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D8" w:rsidRPr="0047666D" w:rsidRDefault="00463A8B" w:rsidP="003B74D8">
      <w:pPr>
        <w:jc w:val="center"/>
        <w:rPr>
          <w:rFonts w:ascii="Arial Narrow" w:hAnsi="Arial Narrow"/>
          <w:b/>
          <w:sz w:val="32"/>
          <w:u w:val="single"/>
        </w:rPr>
      </w:pPr>
      <w:r>
        <w:rPr>
          <w:rFonts w:ascii="Arial Narrow" w:hAnsi="Arial Narrow"/>
          <w:b/>
          <w:sz w:val="32"/>
          <w:u w:val="single"/>
        </w:rPr>
        <w:t>Private Practice Audiologist</w:t>
      </w:r>
      <w:r w:rsidR="00B1103A">
        <w:rPr>
          <w:rFonts w:ascii="Arial Narrow" w:hAnsi="Arial Narrow"/>
          <w:b/>
          <w:sz w:val="32"/>
          <w:u w:val="single"/>
        </w:rPr>
        <w:t xml:space="preserve"> </w:t>
      </w:r>
    </w:p>
    <w:p w:rsidR="00174EBA" w:rsidRPr="00174EBA" w:rsidRDefault="00246A3B" w:rsidP="00174EBA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Team-oriented</w:t>
      </w:r>
      <w:r w:rsidR="009E14B2">
        <w:rPr>
          <w:rFonts w:ascii="Arial Narrow" w:hAnsi="Arial Narrow"/>
          <w:sz w:val="32"/>
        </w:rPr>
        <w:t xml:space="preserve"> </w:t>
      </w:r>
      <w:r w:rsidR="003643D0">
        <w:rPr>
          <w:rFonts w:ascii="Arial Narrow" w:hAnsi="Arial Narrow"/>
          <w:sz w:val="32"/>
        </w:rPr>
        <w:t>–</w:t>
      </w:r>
      <w:r w:rsidR="009E14B2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Organized</w:t>
      </w:r>
      <w:r w:rsidR="0047666D">
        <w:rPr>
          <w:rFonts w:ascii="Arial Narrow" w:hAnsi="Arial Narrow"/>
          <w:sz w:val="32"/>
        </w:rPr>
        <w:t xml:space="preserve"> </w:t>
      </w:r>
      <w:r w:rsidR="003643D0">
        <w:rPr>
          <w:rFonts w:ascii="Arial Narrow" w:hAnsi="Arial Narrow"/>
          <w:sz w:val="32"/>
        </w:rPr>
        <w:t>–</w:t>
      </w:r>
      <w:r w:rsidR="0051203C" w:rsidRPr="0047666D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Positive!</w:t>
      </w:r>
    </w:p>
    <w:p w:rsidR="0051203C" w:rsidRPr="0047666D" w:rsidRDefault="00246A3B" w:rsidP="0047666D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You love to work as part of a team. You have great time management abilities, communication skills, and radiate positivity!</w:t>
      </w:r>
    </w:p>
    <w:p w:rsidR="0047666D" w:rsidRDefault="0047666D" w:rsidP="004E7485">
      <w:pPr>
        <w:rPr>
          <w:rFonts w:ascii="Arial Narrow" w:hAnsi="Arial Narrow"/>
          <w:b/>
        </w:rPr>
      </w:pPr>
    </w:p>
    <w:p w:rsidR="009E14B2" w:rsidRPr="003A3E3B" w:rsidRDefault="0095451D" w:rsidP="009E14B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Little About Us</w:t>
      </w:r>
      <w:r w:rsidR="00AE7571">
        <w:rPr>
          <w:rFonts w:ascii="Arial Narrow" w:hAnsi="Arial Narrow"/>
          <w:b/>
        </w:rPr>
        <w:t>:</w:t>
      </w:r>
    </w:p>
    <w:p w:rsidR="00463A8B" w:rsidRDefault="00B1103A" w:rsidP="00463A8B">
      <w:pPr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>Global Hearing Aid Clinic</w:t>
      </w:r>
      <w:r w:rsidR="00463A8B" w:rsidRPr="00463A8B">
        <w:rPr>
          <w:rFonts w:ascii="Arial Narrow" w:hAnsi="Arial Narrow"/>
        </w:rPr>
        <w:t xml:space="preserve"> </w:t>
      </w:r>
      <w:bookmarkEnd w:id="0"/>
      <w:r w:rsidR="00463A8B" w:rsidRPr="00463A8B">
        <w:rPr>
          <w:rFonts w:ascii="Arial Narrow" w:hAnsi="Arial Narrow"/>
        </w:rPr>
        <w:t xml:space="preserve">began </w:t>
      </w:r>
      <w:r w:rsidR="00F23ECD">
        <w:rPr>
          <w:rFonts w:ascii="Arial Narrow" w:hAnsi="Arial Narrow"/>
        </w:rPr>
        <w:t>treating patients in the Toronto area in January of 2003. They have</w:t>
      </w:r>
      <w:r w:rsidR="00463A8B" w:rsidRPr="00463A8B">
        <w:rPr>
          <w:rFonts w:ascii="Arial Narrow" w:hAnsi="Arial Narrow"/>
        </w:rPr>
        <w:t xml:space="preserve"> experienced wonderful growth throughout the area with primary locations now in both </w:t>
      </w:r>
      <w:r w:rsidR="00F23ECD">
        <w:rPr>
          <w:rFonts w:ascii="Arial Narrow" w:hAnsi="Arial Narrow"/>
        </w:rPr>
        <w:t>Lawrence Park and Leaside</w:t>
      </w:r>
      <w:r w:rsidR="00463A8B" w:rsidRPr="00463A8B">
        <w:rPr>
          <w:rFonts w:ascii="Arial Narrow" w:hAnsi="Arial Narrow"/>
        </w:rPr>
        <w:t xml:space="preserve">. From the treatment and diagnosis of hearing disorders with the most extraordinary hearing technology available, </w:t>
      </w:r>
      <w:r>
        <w:rPr>
          <w:rFonts w:ascii="Arial Narrow" w:hAnsi="Arial Narrow"/>
        </w:rPr>
        <w:t>Global Hearing Aid Clinic</w:t>
      </w:r>
      <w:r w:rsidRPr="00463A8B">
        <w:rPr>
          <w:rFonts w:ascii="Arial Narrow" w:hAnsi="Arial Narrow"/>
        </w:rPr>
        <w:t xml:space="preserve"> </w:t>
      </w:r>
      <w:r w:rsidR="00463A8B" w:rsidRPr="00463A8B">
        <w:rPr>
          <w:rFonts w:ascii="Arial Narrow" w:hAnsi="Arial Narrow"/>
        </w:rPr>
        <w:t>has become a hallmark for patient care excellence in the community.</w:t>
      </w:r>
      <w:r w:rsidR="0095451D">
        <w:rPr>
          <w:rFonts w:ascii="Arial Narrow" w:hAnsi="Arial Narrow"/>
        </w:rPr>
        <w:t xml:space="preserve"> We are looking for an experienced audiologist t</w:t>
      </w:r>
      <w:r w:rsidR="007D18D6">
        <w:rPr>
          <w:rFonts w:ascii="Arial Narrow" w:hAnsi="Arial Narrow"/>
        </w:rPr>
        <w:t xml:space="preserve">o join our </w:t>
      </w:r>
      <w:r w:rsidR="007F760B">
        <w:rPr>
          <w:rFonts w:ascii="Arial Narrow" w:hAnsi="Arial Narrow"/>
        </w:rPr>
        <w:t>practice!</w:t>
      </w:r>
    </w:p>
    <w:p w:rsidR="00463A8B" w:rsidRPr="00463A8B" w:rsidRDefault="00463A8B" w:rsidP="00463A8B">
      <w:pPr>
        <w:rPr>
          <w:rFonts w:ascii="Arial Narrow" w:hAnsi="Arial Narrow"/>
        </w:rPr>
      </w:pPr>
    </w:p>
    <w:p w:rsidR="00463A8B" w:rsidRPr="00463A8B" w:rsidRDefault="007D18D6" w:rsidP="00463A8B">
      <w:p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95451D">
        <w:rPr>
          <w:rFonts w:ascii="Arial Narrow" w:hAnsi="Arial Narrow"/>
        </w:rPr>
        <w:t>e take a very patient-</w:t>
      </w:r>
      <w:r w:rsidR="00463A8B" w:rsidRPr="00463A8B">
        <w:rPr>
          <w:rFonts w:ascii="Arial Narrow" w:hAnsi="Arial Narrow"/>
        </w:rPr>
        <w:t>centered approach, where we not only test objectively through diagnostics, but also seek a subjective understanding of our patients</w:t>
      </w:r>
      <w:r>
        <w:rPr>
          <w:rFonts w:ascii="Arial Narrow" w:hAnsi="Arial Narrow"/>
        </w:rPr>
        <w:t>’</w:t>
      </w:r>
      <w:r w:rsidR="00463A8B" w:rsidRPr="00463A8B">
        <w:rPr>
          <w:rFonts w:ascii="Arial Narrow" w:hAnsi="Arial Narrow"/>
        </w:rPr>
        <w:t xml:space="preserve"> lifestyle</w:t>
      </w:r>
      <w:r>
        <w:rPr>
          <w:rFonts w:ascii="Arial Narrow" w:hAnsi="Arial Narrow"/>
        </w:rPr>
        <w:t>s</w:t>
      </w:r>
      <w:r w:rsidR="00463A8B" w:rsidRPr="00463A8B">
        <w:rPr>
          <w:rFonts w:ascii="Arial Narrow" w:hAnsi="Arial Narrow"/>
        </w:rPr>
        <w:t>; we talk to patients about their daily activities, learn what their expectations and goals are, then determine the best option for them based on their budget and needs</w:t>
      </w:r>
      <w:r w:rsidR="00463A8B">
        <w:rPr>
          <w:rFonts w:ascii="Arial Narrow" w:hAnsi="Arial Narrow"/>
        </w:rPr>
        <w:t>.</w:t>
      </w:r>
    </w:p>
    <w:p w:rsidR="009E14B2" w:rsidRDefault="009E14B2" w:rsidP="009E14B2">
      <w:pPr>
        <w:rPr>
          <w:rFonts w:ascii="Arial Narrow" w:hAnsi="Arial Narrow"/>
        </w:rPr>
      </w:pPr>
    </w:p>
    <w:p w:rsidR="009E14B2" w:rsidRDefault="0095451D" w:rsidP="009E14B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Qualifications</w:t>
      </w:r>
      <w:r w:rsidR="00AE7571">
        <w:rPr>
          <w:rFonts w:ascii="Arial Narrow" w:hAnsi="Arial Narrow"/>
          <w:b/>
        </w:rPr>
        <w:t>:</w:t>
      </w:r>
    </w:p>
    <w:p w:rsidR="00463A8B" w:rsidRPr="00463A8B" w:rsidRDefault="00F23ECD" w:rsidP="00463A8B">
      <w:pPr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  <w:caps/>
        </w:rPr>
        <w:t>A</w:t>
      </w:r>
      <w:r w:rsidR="00B1103A">
        <w:rPr>
          <w:rFonts w:ascii="Arial Narrow" w:hAnsi="Arial Narrow"/>
        </w:rPr>
        <w:t>udiologist able to be registered with CASLPO</w:t>
      </w:r>
    </w:p>
    <w:p w:rsidR="00463A8B" w:rsidRPr="00463A8B" w:rsidRDefault="00463A8B" w:rsidP="00463A8B">
      <w:pPr>
        <w:numPr>
          <w:ilvl w:val="0"/>
          <w:numId w:val="13"/>
        </w:numPr>
        <w:rPr>
          <w:rFonts w:ascii="Arial Narrow" w:hAnsi="Arial Narrow"/>
        </w:rPr>
      </w:pPr>
      <w:r w:rsidRPr="00463A8B">
        <w:rPr>
          <w:rFonts w:ascii="Arial Narrow" w:hAnsi="Arial Narrow"/>
        </w:rPr>
        <w:t>Excellent interpersonal skills</w:t>
      </w:r>
    </w:p>
    <w:p w:rsidR="00463A8B" w:rsidRPr="00463A8B" w:rsidRDefault="00463A8B" w:rsidP="00463A8B">
      <w:pPr>
        <w:numPr>
          <w:ilvl w:val="0"/>
          <w:numId w:val="13"/>
        </w:numPr>
        <w:rPr>
          <w:rFonts w:ascii="Arial Narrow" w:hAnsi="Arial Narrow"/>
        </w:rPr>
      </w:pPr>
      <w:r w:rsidRPr="00463A8B">
        <w:rPr>
          <w:rFonts w:ascii="Arial Narrow" w:hAnsi="Arial Narrow"/>
        </w:rPr>
        <w:t>Strong organizational skills</w:t>
      </w:r>
    </w:p>
    <w:p w:rsidR="00463A8B" w:rsidRPr="00463A8B" w:rsidRDefault="00463A8B" w:rsidP="00463A8B">
      <w:pPr>
        <w:numPr>
          <w:ilvl w:val="0"/>
          <w:numId w:val="13"/>
        </w:numPr>
        <w:rPr>
          <w:rFonts w:ascii="Arial Narrow" w:hAnsi="Arial Narrow"/>
        </w:rPr>
      </w:pPr>
      <w:r w:rsidRPr="00463A8B">
        <w:rPr>
          <w:rFonts w:ascii="Arial Narrow" w:hAnsi="Arial Narrow"/>
        </w:rPr>
        <w:t>Ability to prioritize and handle a high volume of patients</w:t>
      </w:r>
    </w:p>
    <w:p w:rsidR="00463A8B" w:rsidRPr="00463A8B" w:rsidRDefault="00463A8B" w:rsidP="00463A8B">
      <w:pPr>
        <w:numPr>
          <w:ilvl w:val="0"/>
          <w:numId w:val="13"/>
        </w:numPr>
        <w:rPr>
          <w:rFonts w:ascii="Arial Narrow" w:hAnsi="Arial Narrow"/>
        </w:rPr>
      </w:pPr>
      <w:r w:rsidRPr="00463A8B">
        <w:rPr>
          <w:rFonts w:ascii="Arial Narrow" w:hAnsi="Arial Narrow"/>
        </w:rPr>
        <w:t>Ability to work in a team environment</w:t>
      </w:r>
    </w:p>
    <w:p w:rsidR="00463A8B" w:rsidRPr="00463A8B" w:rsidRDefault="00463A8B" w:rsidP="00463A8B">
      <w:pPr>
        <w:numPr>
          <w:ilvl w:val="0"/>
          <w:numId w:val="13"/>
        </w:numPr>
        <w:rPr>
          <w:rFonts w:ascii="Arial Narrow" w:hAnsi="Arial Narrow"/>
        </w:rPr>
      </w:pPr>
      <w:r w:rsidRPr="00463A8B">
        <w:rPr>
          <w:rFonts w:ascii="Arial Narrow" w:hAnsi="Arial Narrow"/>
        </w:rPr>
        <w:t>Ability to maintain a positive and professional attitude</w:t>
      </w:r>
    </w:p>
    <w:p w:rsidR="00463A8B" w:rsidRPr="00463A8B" w:rsidRDefault="00463A8B" w:rsidP="00463A8B">
      <w:pPr>
        <w:numPr>
          <w:ilvl w:val="0"/>
          <w:numId w:val="13"/>
        </w:numPr>
        <w:rPr>
          <w:rFonts w:ascii="Arial Narrow" w:hAnsi="Arial Narrow"/>
        </w:rPr>
      </w:pPr>
      <w:r w:rsidRPr="00463A8B">
        <w:rPr>
          <w:rFonts w:ascii="Arial Narrow" w:hAnsi="Arial Narrow"/>
        </w:rPr>
        <w:t>Strong compassion, care and respect for patients</w:t>
      </w:r>
    </w:p>
    <w:p w:rsidR="009E14B2" w:rsidRDefault="009E14B2" w:rsidP="004E7485">
      <w:pPr>
        <w:rPr>
          <w:rFonts w:ascii="Arial Narrow" w:hAnsi="Arial Narrow"/>
          <w:b/>
        </w:rPr>
      </w:pPr>
    </w:p>
    <w:p w:rsidR="009E14B2" w:rsidRPr="003A3E3B" w:rsidRDefault="00AE7571" w:rsidP="009E14B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Why You Want To Live Here:</w:t>
      </w:r>
    </w:p>
    <w:p w:rsidR="009E14B2" w:rsidRPr="004E788F" w:rsidRDefault="00B1103A" w:rsidP="009E14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Toronto is the </w:t>
      </w:r>
      <w:r w:rsidR="00BB6D13">
        <w:rPr>
          <w:rFonts w:ascii="Arial Narrow" w:hAnsi="Arial Narrow"/>
        </w:rPr>
        <w:t>capital</w:t>
      </w:r>
      <w:r>
        <w:rPr>
          <w:rFonts w:ascii="Arial Narrow" w:hAnsi="Arial Narrow"/>
        </w:rPr>
        <w:t xml:space="preserve"> </w:t>
      </w:r>
      <w:r w:rsidR="007F760B">
        <w:rPr>
          <w:rFonts w:ascii="Arial Narrow" w:hAnsi="Arial Narrow"/>
        </w:rPr>
        <w:t>of</w:t>
      </w:r>
      <w:r>
        <w:rPr>
          <w:rFonts w:ascii="Arial Narrow" w:hAnsi="Arial Narrow"/>
        </w:rPr>
        <w:t xml:space="preserve"> Ontario. Sitting on the northwest shore of Lake Ontario this city has something for everyone. Whether </w:t>
      </w:r>
      <w:r w:rsidR="007F760B">
        <w:rPr>
          <w:rFonts w:ascii="Arial Narrow" w:hAnsi="Arial Narrow"/>
        </w:rPr>
        <w:t>it’s</w:t>
      </w:r>
      <w:r>
        <w:rPr>
          <w:rFonts w:ascii="Arial Narrow" w:hAnsi="Arial Narrow"/>
        </w:rPr>
        <w:t xml:space="preserve"> the dynamic downtown with its </w:t>
      </w:r>
      <w:r w:rsidR="00BB6D13">
        <w:rPr>
          <w:rFonts w:ascii="Arial Narrow" w:hAnsi="Arial Narrow"/>
        </w:rPr>
        <w:t>soaring</w:t>
      </w:r>
      <w:r>
        <w:rPr>
          <w:rFonts w:ascii="Arial Narrow" w:hAnsi="Arial Narrow"/>
        </w:rPr>
        <w:t xml:space="preserve"> skyscrapers </w:t>
      </w:r>
      <w:r w:rsidR="00BB6D13">
        <w:rPr>
          <w:rFonts w:ascii="Arial Narrow" w:hAnsi="Arial Narrow"/>
        </w:rPr>
        <w:t>or small local pubs t</w:t>
      </w:r>
      <w:r w:rsidR="00F23ECD">
        <w:rPr>
          <w:rFonts w:ascii="Arial Narrow" w:hAnsi="Arial Narrow"/>
        </w:rPr>
        <w:t>h</w:t>
      </w:r>
      <w:r w:rsidR="00BB6D13">
        <w:rPr>
          <w:rFonts w:ascii="Arial Narrow" w:hAnsi="Arial Narrow"/>
        </w:rPr>
        <w:t xml:space="preserve">is area boasts a large variety of activities during both the summer and winter.  Restaurants that will please any palate and local hotspots </w:t>
      </w:r>
      <w:r w:rsidR="007F760B">
        <w:rPr>
          <w:rFonts w:ascii="Arial Narrow" w:hAnsi="Arial Narrow"/>
        </w:rPr>
        <w:t xml:space="preserve">like the aquarium or Royal Ontario Museum. </w:t>
      </w:r>
    </w:p>
    <w:p w:rsidR="009E14B2" w:rsidRDefault="009E14B2" w:rsidP="004E7485">
      <w:pPr>
        <w:rPr>
          <w:rFonts w:ascii="Arial Narrow" w:hAnsi="Arial Narrow"/>
          <w:b/>
        </w:rPr>
      </w:pPr>
    </w:p>
    <w:p w:rsidR="00210B92" w:rsidRPr="003A3E3B" w:rsidRDefault="00210B92" w:rsidP="00210B9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Why We’re Different</w:t>
      </w:r>
      <w:r w:rsidRPr="003A3E3B">
        <w:rPr>
          <w:rFonts w:ascii="Arial Narrow" w:hAnsi="Arial Narrow"/>
          <w:b/>
        </w:rPr>
        <w:t>:</w:t>
      </w:r>
    </w:p>
    <w:p w:rsidR="00780A69" w:rsidRDefault="00A75160" w:rsidP="00780A69">
      <w:pPr>
        <w:rPr>
          <w:rFonts w:ascii="Arial Narrow" w:hAnsi="Arial Narrow"/>
        </w:rPr>
      </w:pPr>
      <w:r>
        <w:rPr>
          <w:rFonts w:ascii="Arial Narrow" w:hAnsi="Arial Narrow"/>
        </w:rPr>
        <w:t>We</w:t>
      </w:r>
      <w:r w:rsidRPr="00A75160">
        <w:rPr>
          <w:rFonts w:ascii="Arial Narrow" w:hAnsi="Arial Narrow"/>
        </w:rPr>
        <w:t xml:space="preserve"> strive for the utmost level of patient satisfaction; it is our goal to ensure that each and every patient is a Patient for Life. As the only Audigy™ practice in the community, </w:t>
      </w:r>
      <w:r w:rsidR="007F760B">
        <w:rPr>
          <w:rFonts w:ascii="Arial Narrow" w:hAnsi="Arial Narrow"/>
        </w:rPr>
        <w:t xml:space="preserve">Global Hearing Aid Clinic </w:t>
      </w:r>
      <w:r w:rsidRPr="00A75160">
        <w:rPr>
          <w:rFonts w:ascii="Arial Narrow" w:hAnsi="Arial Narrow"/>
        </w:rPr>
        <w:t>provides its patients with the most experienced professionals, extraordinary technology, excellen</w:t>
      </w:r>
      <w:r>
        <w:rPr>
          <w:rFonts w:ascii="Arial Narrow" w:hAnsi="Arial Narrow"/>
        </w:rPr>
        <w:t xml:space="preserve">t service and exceptional value. We hold ourselves to high standards, and we expect our new addition to not only whole-heartedly believe in the same standards, but commit to holding themselves and others to those standards as well. </w:t>
      </w:r>
    </w:p>
    <w:p w:rsidR="00A75160" w:rsidRDefault="00A75160" w:rsidP="00780A69">
      <w:pPr>
        <w:rPr>
          <w:rFonts w:ascii="Arial Narrow" w:hAnsi="Arial Narrow"/>
        </w:rPr>
      </w:pPr>
    </w:p>
    <w:p w:rsidR="00A75160" w:rsidRDefault="00A75160" w:rsidP="00780A69">
      <w:pPr>
        <w:rPr>
          <w:rFonts w:ascii="Arial Narrow" w:hAnsi="Arial Narrow"/>
        </w:rPr>
      </w:pPr>
      <w:r>
        <w:rPr>
          <w:rFonts w:ascii="Arial Narrow" w:hAnsi="Arial Narrow"/>
        </w:rPr>
        <w:t>Some ways we differentiate ourselves among competition:</w:t>
      </w:r>
    </w:p>
    <w:p w:rsidR="00A75160" w:rsidRPr="001E7151" w:rsidRDefault="00A75160" w:rsidP="001E7151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E7151">
        <w:rPr>
          <w:rFonts w:ascii="Arial Narrow" w:hAnsi="Arial Narrow"/>
          <w:b/>
        </w:rPr>
        <w:t xml:space="preserve">Patients </w:t>
      </w:r>
      <w:proofErr w:type="gramStart"/>
      <w:r w:rsidRPr="001E7151">
        <w:rPr>
          <w:rFonts w:ascii="Arial Narrow" w:hAnsi="Arial Narrow"/>
          <w:b/>
        </w:rPr>
        <w:t>For</w:t>
      </w:r>
      <w:proofErr w:type="gramEnd"/>
      <w:r w:rsidRPr="001E7151">
        <w:rPr>
          <w:rFonts w:ascii="Arial Narrow" w:hAnsi="Arial Narrow"/>
          <w:b/>
        </w:rPr>
        <w:t xml:space="preserve"> Life: </w:t>
      </w:r>
      <w:r w:rsidRPr="001E7151">
        <w:rPr>
          <w:rFonts w:ascii="Arial Narrow" w:hAnsi="Arial Narrow"/>
        </w:rPr>
        <w:t xml:space="preserve">This is a system of best practices that we follow to ensure that our patients are not just one time visitors. We want </w:t>
      </w:r>
      <w:r w:rsidR="001E7151" w:rsidRPr="001E7151">
        <w:rPr>
          <w:rFonts w:ascii="Arial Narrow" w:hAnsi="Arial Narrow"/>
        </w:rPr>
        <w:t>to build a level of trust and connection that brings them back to our practice for the right reasons: tra</w:t>
      </w:r>
      <w:r w:rsidR="00F23ECD">
        <w:rPr>
          <w:rFonts w:ascii="Arial Narrow" w:hAnsi="Arial Narrow"/>
        </w:rPr>
        <w:t>nsparency, patient experience, high</w:t>
      </w:r>
      <w:r w:rsidR="001E7151" w:rsidRPr="001E7151">
        <w:rPr>
          <w:rFonts w:ascii="Arial Narrow" w:hAnsi="Arial Narrow"/>
        </w:rPr>
        <w:t xml:space="preserve"> quality technology, and a commitment to what is best for </w:t>
      </w:r>
      <w:r w:rsidR="001E7151" w:rsidRPr="001E7151">
        <w:rPr>
          <w:rFonts w:ascii="Arial Narrow" w:hAnsi="Arial Narrow"/>
          <w:i/>
        </w:rPr>
        <w:t>them</w:t>
      </w:r>
      <w:r w:rsidR="001E7151" w:rsidRPr="001E7151">
        <w:rPr>
          <w:rFonts w:ascii="Arial Narrow" w:hAnsi="Arial Narrow"/>
        </w:rPr>
        <w:t xml:space="preserve">, not us. </w:t>
      </w:r>
    </w:p>
    <w:p w:rsidR="001E7151" w:rsidRPr="001E7151" w:rsidRDefault="001E7151" w:rsidP="001E7151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E7151">
        <w:rPr>
          <w:rFonts w:ascii="Arial Narrow" w:hAnsi="Arial Narrow"/>
          <w:b/>
        </w:rPr>
        <w:t xml:space="preserve">Continued Education: </w:t>
      </w:r>
      <w:r w:rsidRPr="001E7151">
        <w:rPr>
          <w:rFonts w:ascii="Arial Narrow" w:hAnsi="Arial Narrow"/>
        </w:rPr>
        <w:t xml:space="preserve">We believe in offering </w:t>
      </w:r>
      <w:r w:rsidR="00F23EC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high level of technology and service in the industry, and in order to keep up with current knowledge, </w:t>
      </w:r>
      <w:r w:rsidR="0095451D">
        <w:rPr>
          <w:rFonts w:ascii="Arial Narrow" w:hAnsi="Arial Narrow"/>
        </w:rPr>
        <w:t xml:space="preserve">we must be devoted to improving our </w:t>
      </w:r>
      <w:r w:rsidR="007D18D6">
        <w:rPr>
          <w:rFonts w:ascii="Arial Narrow" w:hAnsi="Arial Narrow"/>
        </w:rPr>
        <w:t>understanding</w:t>
      </w:r>
      <w:r w:rsidR="0095451D">
        <w:rPr>
          <w:rFonts w:ascii="Arial Narrow" w:hAnsi="Arial Narrow"/>
        </w:rPr>
        <w:t xml:space="preserve"> on a regular basis. Learning the new technology is the only way to guarantee our patients </w:t>
      </w:r>
      <w:r w:rsidR="00F23ECD">
        <w:rPr>
          <w:rFonts w:ascii="Arial Narrow" w:hAnsi="Arial Narrow"/>
        </w:rPr>
        <w:t>a</w:t>
      </w:r>
      <w:r w:rsidR="0095451D">
        <w:rPr>
          <w:rFonts w:ascii="Arial Narrow" w:hAnsi="Arial Narrow"/>
        </w:rPr>
        <w:t xml:space="preserve"> quality experience. </w:t>
      </w:r>
    </w:p>
    <w:p w:rsidR="00A75160" w:rsidRPr="00780A69" w:rsidRDefault="00A75160" w:rsidP="00780A69">
      <w:pPr>
        <w:rPr>
          <w:rFonts w:ascii="Arial Narrow" w:hAnsi="Arial Narrow"/>
        </w:rPr>
      </w:pPr>
    </w:p>
    <w:p w:rsidR="00174EBA" w:rsidRDefault="006F7E32" w:rsidP="004E7485">
      <w:pPr>
        <w:rPr>
          <w:rFonts w:ascii="Arial Narrow" w:hAnsi="Arial Narrow"/>
          <w:b/>
        </w:rPr>
      </w:pPr>
      <w:r w:rsidRPr="00BB3CD3">
        <w:rPr>
          <w:rFonts w:ascii="Arial Narrow" w:hAnsi="Arial Narrow"/>
          <w:b/>
        </w:rPr>
        <w:t>Interested?</w:t>
      </w:r>
      <w:r w:rsidR="00174EBA">
        <w:rPr>
          <w:rFonts w:ascii="Arial Narrow" w:hAnsi="Arial Narrow"/>
          <w:b/>
        </w:rPr>
        <w:t xml:space="preserve"> </w:t>
      </w:r>
    </w:p>
    <w:p w:rsidR="00C0381C" w:rsidRDefault="00A75160" w:rsidP="004E74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contact Brady Mullins at </w:t>
      </w:r>
      <w:hyperlink r:id="rId8" w:history="1">
        <w:r w:rsidRPr="00240992">
          <w:rPr>
            <w:rStyle w:val="Hyperlink"/>
            <w:rFonts w:ascii="Arial Narrow" w:hAnsi="Arial Narrow"/>
          </w:rPr>
          <w:t>bmullins@audigy.com</w:t>
        </w:r>
      </w:hyperlink>
      <w:r>
        <w:rPr>
          <w:rFonts w:ascii="Arial Narrow" w:hAnsi="Arial Narrow"/>
        </w:rPr>
        <w:t xml:space="preserve"> with any questions, or apply online at</w:t>
      </w:r>
      <w:r w:rsidR="00C0381C">
        <w:rPr>
          <w:rFonts w:ascii="Arial Narrow" w:hAnsi="Arial Narrow"/>
        </w:rPr>
        <w:t xml:space="preserve"> </w:t>
      </w:r>
      <w:hyperlink r:id="rId9" w:history="1">
        <w:r w:rsidR="00C0381C" w:rsidRPr="00500D58">
          <w:rPr>
            <w:rStyle w:val="Hyperlink"/>
            <w:rFonts w:ascii="Arial Narrow" w:hAnsi="Arial Narrow"/>
          </w:rPr>
          <w:t>https://www.appone.com/MainInfoReq.asp?R_ID=1708853</w:t>
        </w:r>
      </w:hyperlink>
    </w:p>
    <w:p w:rsidR="004E788F" w:rsidRDefault="00C0381C" w:rsidP="004E7485">
      <w:pPr>
        <w:rPr>
          <w:rFonts w:ascii="Arial Narrow" w:hAnsi="Arial Narrow"/>
        </w:rPr>
      </w:pPr>
      <w:r w:rsidRPr="00C0381C">
        <w:rPr>
          <w:rFonts w:ascii="Arial Narrow" w:hAnsi="Arial Narrow"/>
        </w:rPr>
        <w:t xml:space="preserve"> </w:t>
      </w:r>
      <w:r w:rsidR="00A31ADF">
        <w:rPr>
          <w:rFonts w:ascii="Arial Narrow" w:hAnsi="Arial Narrow"/>
        </w:rPr>
        <w:t xml:space="preserve"> </w:t>
      </w:r>
      <w:r w:rsidR="004E788F">
        <w:rPr>
          <w:rFonts w:ascii="Arial Narrow" w:hAnsi="Arial Narrow"/>
        </w:rPr>
        <w:t xml:space="preserve"> </w:t>
      </w:r>
    </w:p>
    <w:p w:rsidR="00E83528" w:rsidRDefault="00E83528" w:rsidP="004E7485">
      <w:pPr>
        <w:rPr>
          <w:rFonts w:ascii="Arial Narrow" w:hAnsi="Arial Narrow"/>
        </w:rPr>
      </w:pPr>
    </w:p>
    <w:sectPr w:rsidR="00E83528" w:rsidSect="00BB3C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E7" w:rsidRDefault="00E64AE7" w:rsidP="00316E3B">
      <w:r>
        <w:separator/>
      </w:r>
    </w:p>
  </w:endnote>
  <w:endnote w:type="continuationSeparator" w:id="0">
    <w:p w:rsidR="00E64AE7" w:rsidRDefault="00E64AE7" w:rsidP="003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B4" w:rsidRDefault="00FA5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B4" w:rsidRDefault="00FA5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B4" w:rsidRDefault="00FA5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E7" w:rsidRDefault="00E64AE7" w:rsidP="00316E3B">
      <w:r>
        <w:separator/>
      </w:r>
    </w:p>
  </w:footnote>
  <w:footnote w:type="continuationSeparator" w:id="0">
    <w:p w:rsidR="00E64AE7" w:rsidRDefault="00E64AE7" w:rsidP="0031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B4" w:rsidRDefault="00FA5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B4" w:rsidRDefault="00FA5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B4" w:rsidRDefault="00FA5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D76"/>
    <w:multiLevelType w:val="hybridMultilevel"/>
    <w:tmpl w:val="8B56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F5A"/>
    <w:multiLevelType w:val="hybridMultilevel"/>
    <w:tmpl w:val="A0D0BC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2E3170"/>
    <w:multiLevelType w:val="hybridMultilevel"/>
    <w:tmpl w:val="A768E99A"/>
    <w:lvl w:ilvl="0" w:tplc="26829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126C"/>
    <w:multiLevelType w:val="hybridMultilevel"/>
    <w:tmpl w:val="A30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20EBF"/>
    <w:multiLevelType w:val="hybridMultilevel"/>
    <w:tmpl w:val="CF9E8C68"/>
    <w:lvl w:ilvl="0" w:tplc="26829398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B9192C"/>
    <w:multiLevelType w:val="hybridMultilevel"/>
    <w:tmpl w:val="B6C2E8EC"/>
    <w:lvl w:ilvl="0" w:tplc="26829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1AAE"/>
    <w:multiLevelType w:val="hybridMultilevel"/>
    <w:tmpl w:val="58EEF7FE"/>
    <w:lvl w:ilvl="0" w:tplc="26829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DB9"/>
    <w:multiLevelType w:val="hybridMultilevel"/>
    <w:tmpl w:val="C0DAF1E6"/>
    <w:lvl w:ilvl="0" w:tplc="26829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3EC3"/>
    <w:multiLevelType w:val="hybridMultilevel"/>
    <w:tmpl w:val="E3E43506"/>
    <w:lvl w:ilvl="0" w:tplc="26829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74F"/>
    <w:multiLevelType w:val="hybridMultilevel"/>
    <w:tmpl w:val="76F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D03AD"/>
    <w:multiLevelType w:val="hybridMultilevel"/>
    <w:tmpl w:val="4E0A497A"/>
    <w:lvl w:ilvl="0" w:tplc="2682939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F2E10"/>
    <w:multiLevelType w:val="hybridMultilevel"/>
    <w:tmpl w:val="D1B81AE6"/>
    <w:lvl w:ilvl="0" w:tplc="26829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97EAB"/>
    <w:multiLevelType w:val="hybridMultilevel"/>
    <w:tmpl w:val="7C10D52E"/>
    <w:lvl w:ilvl="0" w:tplc="268293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D7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85"/>
    <w:rsid w:val="000213B6"/>
    <w:rsid w:val="000D5992"/>
    <w:rsid w:val="000F7D85"/>
    <w:rsid w:val="00102547"/>
    <w:rsid w:val="00174EBA"/>
    <w:rsid w:val="001E3190"/>
    <w:rsid w:val="001E7151"/>
    <w:rsid w:val="001F3EDF"/>
    <w:rsid w:val="00210B92"/>
    <w:rsid w:val="0024433B"/>
    <w:rsid w:val="00246A3B"/>
    <w:rsid w:val="00271369"/>
    <w:rsid w:val="002F2820"/>
    <w:rsid w:val="00316E3B"/>
    <w:rsid w:val="003344DC"/>
    <w:rsid w:val="003643D0"/>
    <w:rsid w:val="003A3E3B"/>
    <w:rsid w:val="003B74D8"/>
    <w:rsid w:val="003B79F5"/>
    <w:rsid w:val="0042145D"/>
    <w:rsid w:val="00441C79"/>
    <w:rsid w:val="004466E6"/>
    <w:rsid w:val="00463A8B"/>
    <w:rsid w:val="00464FFD"/>
    <w:rsid w:val="00470F38"/>
    <w:rsid w:val="0047666D"/>
    <w:rsid w:val="00496082"/>
    <w:rsid w:val="004C51AA"/>
    <w:rsid w:val="004E7485"/>
    <w:rsid w:val="004E788F"/>
    <w:rsid w:val="00507A90"/>
    <w:rsid w:val="0051203C"/>
    <w:rsid w:val="00547AA6"/>
    <w:rsid w:val="005A6817"/>
    <w:rsid w:val="005A7C2B"/>
    <w:rsid w:val="006154CF"/>
    <w:rsid w:val="00635470"/>
    <w:rsid w:val="0068113A"/>
    <w:rsid w:val="00683BF0"/>
    <w:rsid w:val="006E424E"/>
    <w:rsid w:val="006F7E32"/>
    <w:rsid w:val="00780A69"/>
    <w:rsid w:val="00780B36"/>
    <w:rsid w:val="007C4157"/>
    <w:rsid w:val="007D18D6"/>
    <w:rsid w:val="007F760B"/>
    <w:rsid w:val="0084039D"/>
    <w:rsid w:val="00842B05"/>
    <w:rsid w:val="008A73C3"/>
    <w:rsid w:val="0091709E"/>
    <w:rsid w:val="00941D60"/>
    <w:rsid w:val="0095451D"/>
    <w:rsid w:val="009E14B2"/>
    <w:rsid w:val="00A31ADF"/>
    <w:rsid w:val="00A75160"/>
    <w:rsid w:val="00A93CD3"/>
    <w:rsid w:val="00AC3621"/>
    <w:rsid w:val="00AE7571"/>
    <w:rsid w:val="00B1103A"/>
    <w:rsid w:val="00B771E7"/>
    <w:rsid w:val="00B9029A"/>
    <w:rsid w:val="00BA4B08"/>
    <w:rsid w:val="00BB3CD3"/>
    <w:rsid w:val="00BB6D13"/>
    <w:rsid w:val="00C0381C"/>
    <w:rsid w:val="00C04F86"/>
    <w:rsid w:val="00C1075D"/>
    <w:rsid w:val="00C675D4"/>
    <w:rsid w:val="00D63F18"/>
    <w:rsid w:val="00DB3A9C"/>
    <w:rsid w:val="00E2365D"/>
    <w:rsid w:val="00E625AC"/>
    <w:rsid w:val="00E64AE7"/>
    <w:rsid w:val="00E83528"/>
    <w:rsid w:val="00EA04C1"/>
    <w:rsid w:val="00EA5945"/>
    <w:rsid w:val="00EB400E"/>
    <w:rsid w:val="00EC2E13"/>
    <w:rsid w:val="00EC64A1"/>
    <w:rsid w:val="00EE7DA4"/>
    <w:rsid w:val="00F23ECD"/>
    <w:rsid w:val="00F36F98"/>
    <w:rsid w:val="00FA51B4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C5827-0B48-4A4F-92DD-719A0866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4E7485"/>
    <w:pPr>
      <w:widowControl w:val="0"/>
      <w:ind w:left="720" w:hanging="36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D5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3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0A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250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2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ullins@audig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pone.com/MainInfoReq.asp?R_ID=170885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8EAE-C5BA-46E8-9B42-814973FF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Brown</dc:creator>
  <cp:lastModifiedBy>Tracy Cook</cp:lastModifiedBy>
  <cp:revision>2</cp:revision>
  <cp:lastPrinted>2017-07-10T22:44:00Z</cp:lastPrinted>
  <dcterms:created xsi:type="dcterms:W3CDTF">2017-12-04T19:54:00Z</dcterms:created>
  <dcterms:modified xsi:type="dcterms:W3CDTF">2017-12-04T19:54:00Z</dcterms:modified>
</cp:coreProperties>
</file>