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6E79F" w14:textId="77777777" w:rsidR="0008151F" w:rsidRPr="00220777" w:rsidRDefault="0008151F" w:rsidP="0008151F">
      <w:pPr>
        <w:shd w:val="clear" w:color="auto" w:fill="FFFFFF"/>
        <w:spacing w:after="0" w:line="240" w:lineRule="auto"/>
        <w:rPr>
          <w:rFonts w:ascii="Source Sans Pro" w:eastAsia="Times New Roman" w:hAnsi="Source Sans Pro" w:cs="Times New Roman"/>
          <w:b/>
          <w:bCs/>
          <w:color w:val="333333"/>
          <w:sz w:val="23"/>
          <w:szCs w:val="23"/>
          <w:lang w:eastAsia="en-CA"/>
        </w:rPr>
      </w:pPr>
      <w:r w:rsidRPr="00220777">
        <w:rPr>
          <w:rFonts w:ascii="Source Sans Pro" w:eastAsia="Times New Roman" w:hAnsi="Source Sans Pro" w:cs="Times New Roman"/>
          <w:b/>
          <w:bCs/>
          <w:color w:val="333333"/>
          <w:sz w:val="23"/>
          <w:szCs w:val="23"/>
          <w:lang w:eastAsia="en-CA"/>
        </w:rPr>
        <w:t xml:space="preserve">Who we are: </w:t>
      </w:r>
    </w:p>
    <w:p w14:paraId="4A43F94B" w14:textId="77777777" w:rsidR="0008151F" w:rsidRDefault="0008151F" w:rsidP="0008151F">
      <w:pPr>
        <w:shd w:val="clear" w:color="auto" w:fill="FFFFFF"/>
        <w:spacing w:after="0" w:line="240" w:lineRule="auto"/>
        <w:rPr>
          <w:rFonts w:ascii="Calibri" w:eastAsia="Times New Roman" w:hAnsi="Calibri" w:cs="Calibri"/>
          <w:color w:val="333333"/>
          <w:sz w:val="20"/>
          <w:szCs w:val="20"/>
          <w:lang w:eastAsia="en-CA"/>
        </w:rPr>
      </w:pPr>
    </w:p>
    <w:p w14:paraId="2D247990" w14:textId="73465F18" w:rsidR="0008151F" w:rsidRPr="0008151F" w:rsidRDefault="0008151F" w:rsidP="0008151F">
      <w:pPr>
        <w:shd w:val="clear" w:color="auto" w:fill="FFFFFF"/>
        <w:spacing w:after="0" w:line="240" w:lineRule="auto"/>
        <w:rPr>
          <w:rFonts w:ascii="Source Sans Pro" w:eastAsia="Times New Roman" w:hAnsi="Source Sans Pro" w:cs="Times New Roman"/>
          <w:color w:val="333333"/>
          <w:sz w:val="23"/>
          <w:szCs w:val="23"/>
          <w:lang w:eastAsia="en-CA"/>
        </w:rPr>
      </w:pPr>
      <w:bookmarkStart w:id="0" w:name="_GoBack"/>
      <w:proofErr w:type="spellStart"/>
      <w:r w:rsidRPr="0008151F">
        <w:rPr>
          <w:rFonts w:ascii="Calibri" w:eastAsia="Times New Roman" w:hAnsi="Calibri" w:cs="Calibri"/>
          <w:color w:val="333333"/>
          <w:sz w:val="20"/>
          <w:szCs w:val="20"/>
          <w:lang w:eastAsia="en-CA"/>
        </w:rPr>
        <w:t>HearingLife</w:t>
      </w:r>
      <w:proofErr w:type="spellEnd"/>
      <w:r w:rsidRPr="0008151F">
        <w:rPr>
          <w:rFonts w:ascii="Calibri" w:eastAsia="Times New Roman" w:hAnsi="Calibri" w:cs="Calibri"/>
          <w:color w:val="333333"/>
          <w:sz w:val="20"/>
          <w:szCs w:val="20"/>
          <w:lang w:eastAsia="en-CA"/>
        </w:rPr>
        <w:t xml:space="preserve"> Canada</w:t>
      </w:r>
      <w:bookmarkEnd w:id="0"/>
      <w:r w:rsidRPr="0008151F">
        <w:rPr>
          <w:rFonts w:ascii="Calibri" w:eastAsia="Times New Roman" w:hAnsi="Calibri" w:cs="Calibri"/>
          <w:color w:val="333333"/>
          <w:sz w:val="20"/>
          <w:szCs w:val="20"/>
          <w:lang w:eastAsia="en-CA"/>
        </w:rPr>
        <w:t xml:space="preserve">, which includes </w:t>
      </w:r>
      <w:proofErr w:type="spellStart"/>
      <w:r w:rsidRPr="0008151F">
        <w:rPr>
          <w:rFonts w:ascii="Calibri" w:eastAsia="Times New Roman" w:hAnsi="Calibri" w:cs="Calibri"/>
          <w:color w:val="333333"/>
          <w:sz w:val="20"/>
          <w:szCs w:val="20"/>
          <w:lang w:eastAsia="en-CA"/>
        </w:rPr>
        <w:t>ListenUP</w:t>
      </w:r>
      <w:proofErr w:type="spellEnd"/>
      <w:r w:rsidRPr="0008151F">
        <w:rPr>
          <w:rFonts w:ascii="Calibri" w:eastAsia="Times New Roman" w:hAnsi="Calibri" w:cs="Calibri"/>
          <w:color w:val="333333"/>
          <w:sz w:val="20"/>
          <w:szCs w:val="20"/>
          <w:lang w:eastAsia="en-CA"/>
        </w:rPr>
        <w:t xml:space="preserve">! </w:t>
      </w:r>
      <w:proofErr w:type="gramStart"/>
      <w:r w:rsidRPr="0008151F">
        <w:rPr>
          <w:rFonts w:ascii="Calibri" w:eastAsia="Times New Roman" w:hAnsi="Calibri" w:cs="Calibri"/>
          <w:color w:val="333333"/>
          <w:sz w:val="20"/>
          <w:szCs w:val="20"/>
          <w:lang w:eastAsia="en-CA"/>
        </w:rPr>
        <w:t>Canada and National Affiliated Providers,</w:t>
      </w:r>
      <w:proofErr w:type="gramEnd"/>
      <w:r w:rsidRPr="0008151F">
        <w:rPr>
          <w:rFonts w:ascii="Calibri" w:eastAsia="Times New Roman" w:hAnsi="Calibri" w:cs="Calibri"/>
          <w:color w:val="333333"/>
          <w:sz w:val="20"/>
          <w:szCs w:val="20"/>
          <w:lang w:eastAsia="en-CA"/>
        </w:rPr>
        <w:t xml:space="preserve"> is the largest provider of hearing healthcare service in Canada. Working in unison with the National Campaign </w:t>
      </w:r>
      <w:proofErr w:type="gramStart"/>
      <w:r w:rsidRPr="0008151F">
        <w:rPr>
          <w:rFonts w:ascii="Calibri" w:eastAsia="Times New Roman" w:hAnsi="Calibri" w:cs="Calibri"/>
          <w:color w:val="333333"/>
          <w:sz w:val="20"/>
          <w:szCs w:val="20"/>
          <w:lang w:eastAsia="en-CA"/>
        </w:rPr>
        <w:t>For</w:t>
      </w:r>
      <w:proofErr w:type="gramEnd"/>
      <w:r w:rsidRPr="0008151F">
        <w:rPr>
          <w:rFonts w:ascii="Calibri" w:eastAsia="Times New Roman" w:hAnsi="Calibri" w:cs="Calibri"/>
          <w:color w:val="333333"/>
          <w:sz w:val="20"/>
          <w:szCs w:val="20"/>
          <w:lang w:eastAsia="en-CA"/>
        </w:rPr>
        <w:t xml:space="preserve"> Better Hearing's awareness campaign (campaignforbetterhearing.org), our core philosophy is to "do what is best for the client" while increasing awareness of the effects of hearing loss and the benefits of hearing devices.</w:t>
      </w:r>
    </w:p>
    <w:p w14:paraId="6B584B52" w14:textId="77777777" w:rsidR="0008151F" w:rsidRPr="0008151F" w:rsidRDefault="0008151F" w:rsidP="0008151F">
      <w:pPr>
        <w:shd w:val="clear" w:color="auto" w:fill="FFFFFF"/>
        <w:spacing w:after="0" w:line="240" w:lineRule="auto"/>
        <w:rPr>
          <w:rFonts w:ascii="Source Sans Pro" w:eastAsia="Times New Roman" w:hAnsi="Source Sans Pro" w:cs="Times New Roman"/>
          <w:color w:val="333333"/>
          <w:sz w:val="23"/>
          <w:szCs w:val="23"/>
          <w:lang w:eastAsia="en-CA"/>
        </w:rPr>
      </w:pPr>
      <w:r w:rsidRPr="0008151F">
        <w:rPr>
          <w:rFonts w:ascii="Source Sans Pro" w:eastAsia="Times New Roman" w:hAnsi="Source Sans Pro" w:cs="Times New Roman"/>
          <w:color w:val="333333"/>
          <w:sz w:val="23"/>
          <w:szCs w:val="23"/>
          <w:lang w:eastAsia="en-CA"/>
        </w:rPr>
        <w:t> </w:t>
      </w:r>
    </w:p>
    <w:p w14:paraId="354E89F7" w14:textId="4C490DBA" w:rsidR="0008151F" w:rsidRPr="0008151F" w:rsidRDefault="0008151F" w:rsidP="0008151F">
      <w:pPr>
        <w:shd w:val="clear" w:color="auto" w:fill="FFFFFF"/>
        <w:spacing w:after="0" w:line="240" w:lineRule="auto"/>
        <w:rPr>
          <w:rFonts w:ascii="Source Sans Pro" w:eastAsia="Times New Roman" w:hAnsi="Source Sans Pro" w:cs="Times New Roman"/>
          <w:color w:val="333333"/>
          <w:sz w:val="23"/>
          <w:szCs w:val="23"/>
          <w:lang w:eastAsia="en-CA"/>
        </w:rPr>
      </w:pPr>
      <w:r w:rsidRPr="0008151F">
        <w:rPr>
          <w:rFonts w:ascii="Calibri" w:eastAsia="Times New Roman" w:hAnsi="Calibri" w:cs="Calibri"/>
          <w:color w:val="000000"/>
          <w:sz w:val="20"/>
          <w:szCs w:val="20"/>
          <w:lang w:eastAsia="en-CA"/>
        </w:rPr>
        <w:t xml:space="preserve">The </w:t>
      </w:r>
      <w:r w:rsidR="00643908">
        <w:rPr>
          <w:rFonts w:ascii="Calibri" w:eastAsia="Times New Roman" w:hAnsi="Calibri" w:cs="Calibri"/>
          <w:color w:val="000000"/>
          <w:sz w:val="20"/>
          <w:szCs w:val="20"/>
          <w:lang w:eastAsia="en-CA"/>
        </w:rPr>
        <w:t>Hearing</w:t>
      </w:r>
      <w:r w:rsidR="00427F4C">
        <w:rPr>
          <w:rFonts w:ascii="Calibri" w:eastAsia="Times New Roman" w:hAnsi="Calibri" w:cs="Calibri"/>
          <w:color w:val="000000"/>
          <w:sz w:val="20"/>
          <w:szCs w:val="20"/>
          <w:lang w:eastAsia="en-CA"/>
        </w:rPr>
        <w:t xml:space="preserve"> </w:t>
      </w:r>
      <w:r w:rsidR="002D3C59">
        <w:rPr>
          <w:rFonts w:ascii="Calibri" w:eastAsia="Times New Roman" w:hAnsi="Calibri" w:cs="Calibri"/>
          <w:color w:val="000000"/>
          <w:sz w:val="20"/>
          <w:szCs w:val="20"/>
          <w:lang w:eastAsia="en-CA"/>
        </w:rPr>
        <w:t xml:space="preserve">Professional </w:t>
      </w:r>
      <w:r w:rsidRPr="0008151F">
        <w:rPr>
          <w:rFonts w:ascii="Calibri" w:eastAsia="Times New Roman" w:hAnsi="Calibri" w:cs="Calibri"/>
          <w:color w:val="000000"/>
          <w:sz w:val="20"/>
          <w:szCs w:val="20"/>
          <w:lang w:eastAsia="en-CA"/>
        </w:rPr>
        <w:t>is responsible for effectively treating hearing loss for their clients in a professional, caring and expert manner.  The clinician acts in accordance with the required provincial professional licensing standards and in accordance with our own high standards of care and clinical processes and procedures.  If you can uphold the highest clinical, diagnostic and commercial skillset and can perform in a high energy professional environment with empathy, compassion and professionalism, if you are driven and would like career opportunities and upward mobility; then we would like to meet with you to discuss immediate opportunities within our group for all clinicians.</w:t>
      </w:r>
    </w:p>
    <w:p w14:paraId="210FA844" w14:textId="77777777" w:rsidR="0008151F" w:rsidRPr="0008151F" w:rsidRDefault="0008151F" w:rsidP="0008151F">
      <w:pPr>
        <w:shd w:val="clear" w:color="auto" w:fill="FFFFFF"/>
        <w:spacing w:after="0" w:line="240" w:lineRule="auto"/>
        <w:rPr>
          <w:rFonts w:ascii="Source Sans Pro" w:eastAsia="Times New Roman" w:hAnsi="Source Sans Pro" w:cs="Times New Roman"/>
          <w:color w:val="333333"/>
          <w:sz w:val="23"/>
          <w:szCs w:val="23"/>
          <w:lang w:eastAsia="en-CA"/>
        </w:rPr>
      </w:pPr>
      <w:r w:rsidRPr="0008151F">
        <w:rPr>
          <w:rFonts w:ascii="Calibri" w:eastAsia="Times New Roman" w:hAnsi="Calibri" w:cs="Calibri"/>
          <w:color w:val="333333"/>
          <w:sz w:val="20"/>
          <w:szCs w:val="20"/>
          <w:lang w:eastAsia="en-CA"/>
        </w:rPr>
        <w:t> </w:t>
      </w:r>
    </w:p>
    <w:p w14:paraId="70B702E1" w14:textId="5851ABFB" w:rsidR="0008151F" w:rsidRDefault="0008151F" w:rsidP="0008151F">
      <w:pPr>
        <w:shd w:val="clear" w:color="auto" w:fill="FFFFFF"/>
        <w:spacing w:after="0" w:line="240" w:lineRule="auto"/>
        <w:rPr>
          <w:rFonts w:ascii="Calibri" w:eastAsia="Times New Roman" w:hAnsi="Calibri" w:cs="Calibri"/>
          <w:color w:val="000000"/>
          <w:sz w:val="20"/>
          <w:szCs w:val="20"/>
          <w:lang w:eastAsia="en-CA"/>
        </w:rPr>
      </w:pPr>
      <w:r w:rsidRPr="0008151F">
        <w:rPr>
          <w:rFonts w:ascii="Calibri" w:eastAsia="Times New Roman" w:hAnsi="Calibri" w:cs="Calibri"/>
          <w:color w:val="000000"/>
          <w:sz w:val="20"/>
          <w:szCs w:val="20"/>
          <w:lang w:eastAsia="en-CA"/>
        </w:rPr>
        <w:t>We offer the very best team with regards to support, professional development, clinical freedom and the most aggressive reimbursement package in the industry. All of this in a fun, friendly and non-micro-managing environment. As an employee you will also can work directly with The National Campaign for Better Hearing and help continue to create a National awareness of hearing loss and all solutions.</w:t>
      </w:r>
    </w:p>
    <w:p w14:paraId="08486E3C" w14:textId="5DB9AA7E" w:rsidR="0008151F" w:rsidRDefault="0008151F" w:rsidP="0008151F">
      <w:pPr>
        <w:shd w:val="clear" w:color="auto" w:fill="FFFFFF"/>
        <w:spacing w:after="0" w:line="240" w:lineRule="auto"/>
        <w:rPr>
          <w:rFonts w:ascii="Source Sans Pro" w:eastAsia="Times New Roman" w:hAnsi="Source Sans Pro" w:cs="Times New Roman"/>
          <w:color w:val="333333"/>
          <w:sz w:val="23"/>
          <w:szCs w:val="23"/>
          <w:lang w:eastAsia="en-CA"/>
        </w:rPr>
      </w:pPr>
    </w:p>
    <w:p w14:paraId="36CE948B" w14:textId="3F6B908C" w:rsidR="0008151F" w:rsidRPr="0008151F" w:rsidRDefault="0008151F" w:rsidP="0008151F">
      <w:pPr>
        <w:shd w:val="clear" w:color="auto" w:fill="FFFFFF"/>
        <w:spacing w:after="0" w:line="240" w:lineRule="auto"/>
        <w:rPr>
          <w:rFonts w:ascii="Source Sans Pro" w:eastAsia="Times New Roman" w:hAnsi="Source Sans Pro" w:cs="Times New Roman"/>
          <w:b/>
          <w:color w:val="333333"/>
          <w:sz w:val="23"/>
          <w:szCs w:val="23"/>
          <w:lang w:eastAsia="en-CA"/>
        </w:rPr>
      </w:pPr>
      <w:r w:rsidRPr="0008151F">
        <w:rPr>
          <w:rFonts w:ascii="Source Sans Pro" w:eastAsia="Times New Roman" w:hAnsi="Source Sans Pro" w:cs="Times New Roman"/>
          <w:b/>
          <w:color w:val="333333"/>
          <w:sz w:val="23"/>
          <w:szCs w:val="23"/>
          <w:lang w:eastAsia="en-CA"/>
        </w:rPr>
        <w:t>What you will do:</w:t>
      </w:r>
    </w:p>
    <w:p w14:paraId="7216F4F2" w14:textId="2928B583" w:rsidR="0008151F" w:rsidRPr="0008151F" w:rsidRDefault="0008151F" w:rsidP="0008151F">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en-CA"/>
        </w:rPr>
      </w:pPr>
      <w:r>
        <w:rPr>
          <w:rFonts w:ascii="Calibri" w:eastAsia="Times New Roman" w:hAnsi="Calibri" w:cs="Calibri"/>
          <w:color w:val="000000"/>
          <w:sz w:val="20"/>
          <w:szCs w:val="20"/>
          <w:lang w:eastAsia="en-CA"/>
        </w:rPr>
        <w:t>Test</w:t>
      </w:r>
      <w:r w:rsidRPr="0008151F">
        <w:rPr>
          <w:rFonts w:ascii="Calibri" w:eastAsia="Times New Roman" w:hAnsi="Calibri" w:cs="Calibri"/>
          <w:color w:val="000000"/>
          <w:sz w:val="20"/>
          <w:szCs w:val="20"/>
          <w:lang w:eastAsia="en-CA"/>
        </w:rPr>
        <w:t xml:space="preserve"> hearing</w:t>
      </w:r>
      <w:r>
        <w:rPr>
          <w:rFonts w:ascii="Calibri" w:eastAsia="Times New Roman" w:hAnsi="Calibri" w:cs="Calibri"/>
          <w:color w:val="000000"/>
          <w:sz w:val="20"/>
          <w:szCs w:val="20"/>
          <w:lang w:eastAsia="en-CA"/>
        </w:rPr>
        <w:t xml:space="preserve"> on clients</w:t>
      </w:r>
      <w:r w:rsidRPr="0008151F">
        <w:rPr>
          <w:rFonts w:ascii="Calibri" w:eastAsia="Times New Roman" w:hAnsi="Calibri" w:cs="Calibri"/>
          <w:color w:val="000000"/>
          <w:sz w:val="20"/>
          <w:szCs w:val="20"/>
          <w:lang w:eastAsia="en-CA"/>
        </w:rPr>
        <w:t xml:space="preserve"> </w:t>
      </w:r>
      <w:r>
        <w:rPr>
          <w:rFonts w:ascii="Calibri" w:eastAsia="Times New Roman" w:hAnsi="Calibri" w:cs="Calibri"/>
          <w:color w:val="000000"/>
          <w:sz w:val="20"/>
          <w:szCs w:val="20"/>
          <w:lang w:eastAsia="en-CA"/>
        </w:rPr>
        <w:t>with a</w:t>
      </w:r>
      <w:r w:rsidRPr="0008151F">
        <w:rPr>
          <w:rFonts w:ascii="Calibri" w:eastAsia="Times New Roman" w:hAnsi="Calibri" w:cs="Calibri"/>
          <w:color w:val="000000"/>
          <w:sz w:val="20"/>
          <w:szCs w:val="20"/>
          <w:lang w:eastAsia="en-CA"/>
        </w:rPr>
        <w:t xml:space="preserve"> variety of equipment</w:t>
      </w:r>
      <w:r>
        <w:rPr>
          <w:rFonts w:ascii="Calibri" w:eastAsia="Times New Roman" w:hAnsi="Calibri" w:cs="Calibri"/>
          <w:color w:val="000000"/>
          <w:sz w:val="20"/>
          <w:szCs w:val="20"/>
          <w:lang w:eastAsia="en-CA"/>
        </w:rPr>
        <w:t xml:space="preserve">; </w:t>
      </w:r>
      <w:r w:rsidRPr="0008151F">
        <w:rPr>
          <w:rFonts w:ascii="Calibri" w:eastAsia="Times New Roman" w:hAnsi="Calibri" w:cs="Calibri"/>
          <w:color w:val="000000"/>
          <w:sz w:val="20"/>
          <w:szCs w:val="20"/>
          <w:lang w:eastAsia="en-CA"/>
        </w:rPr>
        <w:t xml:space="preserve">audiometers, </w:t>
      </w:r>
      <w:proofErr w:type="spellStart"/>
      <w:r w:rsidRPr="0008151F">
        <w:rPr>
          <w:rFonts w:ascii="Calibri" w:eastAsia="Times New Roman" w:hAnsi="Calibri" w:cs="Calibri"/>
          <w:color w:val="000000"/>
          <w:sz w:val="20"/>
          <w:szCs w:val="20"/>
          <w:lang w:eastAsia="en-CA"/>
        </w:rPr>
        <w:t>Tymps</w:t>
      </w:r>
      <w:proofErr w:type="spellEnd"/>
      <w:r w:rsidRPr="0008151F">
        <w:rPr>
          <w:rFonts w:ascii="Calibri" w:eastAsia="Times New Roman" w:hAnsi="Calibri" w:cs="Calibri"/>
          <w:color w:val="000000"/>
          <w:sz w:val="20"/>
          <w:szCs w:val="20"/>
          <w:lang w:eastAsia="en-CA"/>
        </w:rPr>
        <w:t xml:space="preserve">, </w:t>
      </w:r>
      <w:proofErr w:type="spellStart"/>
      <w:r w:rsidRPr="0008151F">
        <w:rPr>
          <w:rFonts w:ascii="Calibri" w:eastAsia="Times New Roman" w:hAnsi="Calibri" w:cs="Calibri"/>
          <w:color w:val="000000"/>
          <w:sz w:val="20"/>
          <w:szCs w:val="20"/>
          <w:lang w:eastAsia="en-CA"/>
        </w:rPr>
        <w:t>Verifits</w:t>
      </w:r>
      <w:proofErr w:type="spellEnd"/>
      <w:r w:rsidRPr="0008151F">
        <w:rPr>
          <w:rFonts w:ascii="Calibri" w:eastAsia="Times New Roman" w:hAnsi="Calibri" w:cs="Calibri"/>
          <w:color w:val="000000"/>
          <w:sz w:val="20"/>
          <w:szCs w:val="20"/>
          <w:lang w:eastAsia="en-CA"/>
        </w:rPr>
        <w:t>,</w:t>
      </w:r>
      <w:r>
        <w:rPr>
          <w:rFonts w:ascii="Calibri" w:eastAsia="Times New Roman" w:hAnsi="Calibri" w:cs="Calibri"/>
          <w:color w:val="000000"/>
          <w:sz w:val="20"/>
          <w:szCs w:val="20"/>
          <w:lang w:eastAsia="en-CA"/>
        </w:rPr>
        <w:t xml:space="preserve"> </w:t>
      </w:r>
      <w:proofErr w:type="spellStart"/>
      <w:r w:rsidRPr="0008151F">
        <w:rPr>
          <w:rFonts w:ascii="Calibri" w:eastAsia="Times New Roman" w:hAnsi="Calibri" w:cs="Calibri"/>
          <w:color w:val="000000"/>
          <w:sz w:val="20"/>
          <w:szCs w:val="20"/>
          <w:lang w:eastAsia="en-CA"/>
        </w:rPr>
        <w:t>VRA</w:t>
      </w:r>
      <w:proofErr w:type="spellEnd"/>
      <w:r w:rsidRPr="0008151F">
        <w:rPr>
          <w:rFonts w:ascii="Calibri" w:eastAsia="Times New Roman" w:hAnsi="Calibri" w:cs="Calibri"/>
          <w:color w:val="000000"/>
          <w:sz w:val="20"/>
          <w:szCs w:val="20"/>
          <w:lang w:eastAsia="en-CA"/>
        </w:rPr>
        <w:t xml:space="preserve"> in some clinics</w:t>
      </w:r>
    </w:p>
    <w:p w14:paraId="75BFE471" w14:textId="0618CA8B" w:rsidR="0008151F" w:rsidRPr="0008151F" w:rsidRDefault="0008151F" w:rsidP="0008151F">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en-CA"/>
        </w:rPr>
      </w:pPr>
      <w:r>
        <w:rPr>
          <w:rFonts w:ascii="Calibri" w:eastAsia="Times New Roman" w:hAnsi="Calibri" w:cs="Calibri"/>
          <w:color w:val="000000"/>
          <w:sz w:val="20"/>
          <w:szCs w:val="20"/>
          <w:lang w:eastAsia="en-CA"/>
        </w:rPr>
        <w:t>Review and u</w:t>
      </w:r>
      <w:r w:rsidRPr="0008151F">
        <w:rPr>
          <w:rFonts w:ascii="Calibri" w:eastAsia="Times New Roman" w:hAnsi="Calibri" w:cs="Calibri"/>
          <w:color w:val="000000"/>
          <w:sz w:val="20"/>
          <w:szCs w:val="20"/>
          <w:lang w:eastAsia="en-CA"/>
        </w:rPr>
        <w:t>nderstand various products and</w:t>
      </w:r>
      <w:r>
        <w:rPr>
          <w:rFonts w:ascii="Calibri" w:eastAsia="Times New Roman" w:hAnsi="Calibri" w:cs="Calibri"/>
          <w:color w:val="000000"/>
          <w:sz w:val="20"/>
          <w:szCs w:val="20"/>
          <w:lang w:eastAsia="en-CA"/>
        </w:rPr>
        <w:t xml:space="preserve"> offer</w:t>
      </w:r>
      <w:r w:rsidRPr="0008151F">
        <w:rPr>
          <w:rFonts w:ascii="Calibri" w:eastAsia="Times New Roman" w:hAnsi="Calibri" w:cs="Calibri"/>
          <w:color w:val="000000"/>
          <w:sz w:val="20"/>
          <w:szCs w:val="20"/>
          <w:lang w:eastAsia="en-CA"/>
        </w:rPr>
        <w:t xml:space="preserve"> solutions for various degrees of hearing loss</w:t>
      </w:r>
    </w:p>
    <w:p w14:paraId="5DABBF0E" w14:textId="40B8D3BF" w:rsidR="0008151F" w:rsidRPr="0008151F" w:rsidRDefault="0008151F" w:rsidP="0008151F">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en-CA"/>
        </w:rPr>
      </w:pPr>
      <w:r>
        <w:rPr>
          <w:rFonts w:ascii="Calibri" w:eastAsia="Times New Roman" w:hAnsi="Calibri" w:cs="Calibri"/>
          <w:color w:val="000000"/>
          <w:sz w:val="20"/>
          <w:szCs w:val="20"/>
          <w:lang w:eastAsia="en-CA"/>
        </w:rPr>
        <w:t>Consistently and effectively communicate the solution to a client in language they understand</w:t>
      </w:r>
    </w:p>
    <w:p w14:paraId="20CD6D9B" w14:textId="176B307C" w:rsidR="0008151F" w:rsidRPr="0008151F" w:rsidRDefault="0008151F" w:rsidP="0008151F">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en-CA"/>
        </w:rPr>
      </w:pPr>
      <w:r>
        <w:rPr>
          <w:rFonts w:ascii="Calibri" w:eastAsia="Times New Roman" w:hAnsi="Calibri" w:cs="Calibri"/>
          <w:color w:val="000000"/>
          <w:sz w:val="20"/>
          <w:szCs w:val="20"/>
          <w:lang w:eastAsia="en-CA"/>
        </w:rPr>
        <w:t>Utilize and</w:t>
      </w:r>
      <w:r w:rsidRPr="0008151F">
        <w:rPr>
          <w:rFonts w:ascii="Calibri" w:eastAsia="Times New Roman" w:hAnsi="Calibri" w:cs="Calibri"/>
          <w:color w:val="000000"/>
          <w:sz w:val="20"/>
          <w:szCs w:val="20"/>
          <w:lang w:eastAsia="en-CA"/>
        </w:rPr>
        <w:t xml:space="preserve"> understand various manufacturer software and Noah</w:t>
      </w:r>
    </w:p>
    <w:p w14:paraId="03F28DE8" w14:textId="49F91E4B" w:rsidR="0008151F" w:rsidRPr="0008151F" w:rsidRDefault="0008151F" w:rsidP="0008151F">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en-CA"/>
        </w:rPr>
      </w:pPr>
      <w:r>
        <w:rPr>
          <w:rFonts w:ascii="Calibri" w:eastAsia="Times New Roman" w:hAnsi="Calibri" w:cs="Calibri"/>
          <w:color w:val="000000"/>
          <w:sz w:val="20"/>
          <w:szCs w:val="20"/>
          <w:lang w:eastAsia="en-CA"/>
        </w:rPr>
        <w:t>Work with a strong team in a collaborative environment</w:t>
      </w:r>
    </w:p>
    <w:p w14:paraId="65DB114D" w14:textId="62CBCB62" w:rsidR="0008151F" w:rsidRPr="0008151F" w:rsidRDefault="0008151F" w:rsidP="0008151F">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en-CA"/>
        </w:rPr>
      </w:pPr>
      <w:r>
        <w:rPr>
          <w:rFonts w:ascii="Calibri" w:eastAsia="Times New Roman" w:hAnsi="Calibri" w:cs="Calibri"/>
          <w:color w:val="000000"/>
          <w:sz w:val="20"/>
          <w:szCs w:val="20"/>
          <w:lang w:eastAsia="en-CA"/>
        </w:rPr>
        <w:t>Apply an</w:t>
      </w:r>
      <w:r w:rsidRPr="0008151F">
        <w:rPr>
          <w:rFonts w:ascii="Calibri" w:eastAsia="Times New Roman" w:hAnsi="Calibri" w:cs="Calibri"/>
          <w:color w:val="000000"/>
          <w:sz w:val="20"/>
          <w:szCs w:val="20"/>
          <w:lang w:eastAsia="en-CA"/>
        </w:rPr>
        <w:t xml:space="preserve"> organized and methodical mindset</w:t>
      </w:r>
    </w:p>
    <w:p w14:paraId="101BCC0B" w14:textId="77777777" w:rsidR="00B14FA5" w:rsidRDefault="0008151F" w:rsidP="00B14FA5">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en-CA"/>
        </w:rPr>
      </w:pPr>
      <w:r>
        <w:rPr>
          <w:rFonts w:ascii="Calibri" w:eastAsia="Times New Roman" w:hAnsi="Calibri" w:cs="Calibri"/>
          <w:color w:val="000000"/>
          <w:sz w:val="20"/>
          <w:szCs w:val="20"/>
          <w:lang w:eastAsia="en-CA"/>
        </w:rPr>
        <w:t>Professionally offer an</w:t>
      </w:r>
      <w:r w:rsidRPr="0008151F">
        <w:rPr>
          <w:rFonts w:ascii="Calibri" w:eastAsia="Times New Roman" w:hAnsi="Calibri" w:cs="Calibri"/>
          <w:color w:val="000000"/>
          <w:sz w:val="20"/>
          <w:szCs w:val="20"/>
          <w:lang w:eastAsia="en-CA"/>
        </w:rPr>
        <w:t xml:space="preserve"> outgoing</w:t>
      </w:r>
      <w:r>
        <w:rPr>
          <w:rFonts w:ascii="Calibri" w:eastAsia="Times New Roman" w:hAnsi="Calibri" w:cs="Calibri"/>
          <w:color w:val="000000"/>
          <w:sz w:val="20"/>
          <w:szCs w:val="20"/>
          <w:lang w:eastAsia="en-CA"/>
        </w:rPr>
        <w:t xml:space="preserve">, </w:t>
      </w:r>
      <w:r w:rsidRPr="0008151F">
        <w:rPr>
          <w:rFonts w:ascii="Calibri" w:eastAsia="Times New Roman" w:hAnsi="Calibri" w:cs="Calibri"/>
          <w:color w:val="000000"/>
          <w:sz w:val="20"/>
          <w:szCs w:val="20"/>
          <w:lang w:eastAsia="en-CA"/>
        </w:rPr>
        <w:t xml:space="preserve">driven personality </w:t>
      </w:r>
      <w:r>
        <w:rPr>
          <w:rFonts w:ascii="Calibri" w:eastAsia="Times New Roman" w:hAnsi="Calibri" w:cs="Calibri"/>
          <w:color w:val="000000"/>
          <w:sz w:val="20"/>
          <w:szCs w:val="20"/>
          <w:lang w:eastAsia="en-CA"/>
        </w:rPr>
        <w:t>including the</w:t>
      </w:r>
      <w:r w:rsidRPr="0008151F">
        <w:rPr>
          <w:rFonts w:ascii="Calibri" w:eastAsia="Times New Roman" w:hAnsi="Calibri" w:cs="Calibri"/>
          <w:color w:val="000000"/>
          <w:sz w:val="20"/>
          <w:szCs w:val="20"/>
          <w:lang w:eastAsia="en-CA"/>
        </w:rPr>
        <w:t xml:space="preserve"> confidence</w:t>
      </w:r>
      <w:r>
        <w:rPr>
          <w:rFonts w:ascii="Calibri" w:eastAsia="Times New Roman" w:hAnsi="Calibri" w:cs="Calibri"/>
          <w:color w:val="000000"/>
          <w:sz w:val="20"/>
          <w:szCs w:val="20"/>
          <w:lang w:eastAsia="en-CA"/>
        </w:rPr>
        <w:t xml:space="preserve"> to discuss</w:t>
      </w:r>
      <w:r w:rsidRPr="0008151F">
        <w:rPr>
          <w:rFonts w:ascii="Calibri" w:eastAsia="Times New Roman" w:hAnsi="Calibri" w:cs="Calibri"/>
          <w:color w:val="000000"/>
          <w:sz w:val="20"/>
          <w:szCs w:val="20"/>
          <w:lang w:eastAsia="en-CA"/>
        </w:rPr>
        <w:t xml:space="preserve"> what we do and who we treat and help</w:t>
      </w:r>
    </w:p>
    <w:p w14:paraId="1D74BDD1" w14:textId="347F3B89" w:rsidR="0008151F" w:rsidRPr="00B14FA5" w:rsidRDefault="0008151F" w:rsidP="00B14FA5">
      <w:pPr>
        <w:shd w:val="clear" w:color="auto" w:fill="FFFFFF"/>
        <w:spacing w:before="100" w:beforeAutospacing="1" w:after="100" w:afterAutospacing="1" w:line="240" w:lineRule="auto"/>
        <w:jc w:val="both"/>
        <w:rPr>
          <w:rFonts w:ascii="Source Sans Pro" w:eastAsia="Times New Roman" w:hAnsi="Source Sans Pro" w:cs="Times New Roman"/>
          <w:color w:val="000000"/>
          <w:sz w:val="23"/>
          <w:szCs w:val="23"/>
          <w:lang w:eastAsia="en-CA"/>
        </w:rPr>
      </w:pPr>
      <w:r w:rsidRPr="00B14FA5">
        <w:rPr>
          <w:rFonts w:ascii="Source Sans Pro" w:eastAsia="Times New Roman" w:hAnsi="Source Sans Pro" w:cs="Times New Roman"/>
          <w:b/>
          <w:color w:val="000000"/>
          <w:sz w:val="23"/>
          <w:szCs w:val="23"/>
          <w:lang w:eastAsia="en-CA"/>
        </w:rPr>
        <w:t>What you need to succeed:</w:t>
      </w:r>
    </w:p>
    <w:p w14:paraId="28E3AFE9" w14:textId="48A3B598" w:rsidR="0008151F" w:rsidRPr="0008151F" w:rsidRDefault="0008151F" w:rsidP="0008151F">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en-CA"/>
        </w:rPr>
      </w:pPr>
      <w:r w:rsidRPr="0008151F">
        <w:rPr>
          <w:rFonts w:ascii="Calibri" w:eastAsia="Times New Roman" w:hAnsi="Calibri" w:cs="Calibri"/>
          <w:color w:val="000000"/>
          <w:sz w:val="20"/>
          <w:szCs w:val="20"/>
          <w:lang w:eastAsia="en-CA"/>
        </w:rPr>
        <w:t xml:space="preserve">Strong interpersonal, communication and </w:t>
      </w:r>
      <w:r w:rsidR="00C04ADB" w:rsidRPr="0008151F">
        <w:rPr>
          <w:rFonts w:ascii="Calibri" w:eastAsia="Times New Roman" w:hAnsi="Calibri" w:cs="Calibri"/>
          <w:color w:val="000000"/>
          <w:sz w:val="20"/>
          <w:szCs w:val="20"/>
          <w:lang w:eastAsia="en-CA"/>
        </w:rPr>
        <w:t>problem-solving</w:t>
      </w:r>
      <w:r w:rsidRPr="0008151F">
        <w:rPr>
          <w:rFonts w:ascii="Calibri" w:eastAsia="Times New Roman" w:hAnsi="Calibri" w:cs="Calibri"/>
          <w:color w:val="000000"/>
          <w:sz w:val="20"/>
          <w:szCs w:val="20"/>
          <w:lang w:eastAsia="en-CA"/>
        </w:rPr>
        <w:t xml:space="preserve"> skills</w:t>
      </w:r>
    </w:p>
    <w:p w14:paraId="236F2D33" w14:textId="26B8925A" w:rsidR="0008151F" w:rsidRPr="0008151F" w:rsidRDefault="0008151F" w:rsidP="0008151F">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Pr>
          <w:rFonts w:ascii="Calibri" w:eastAsia="Times New Roman" w:hAnsi="Calibri" w:cs="Calibri"/>
          <w:color w:val="000000"/>
          <w:sz w:val="20"/>
          <w:szCs w:val="20"/>
          <w:lang w:eastAsia="en-CA"/>
        </w:rPr>
        <w:t>F</w:t>
      </w:r>
      <w:r w:rsidRPr="0008151F">
        <w:rPr>
          <w:rFonts w:ascii="Calibri" w:eastAsia="Times New Roman" w:hAnsi="Calibri" w:cs="Calibri"/>
          <w:color w:val="000000"/>
          <w:sz w:val="20"/>
          <w:szCs w:val="20"/>
          <w:lang w:eastAsia="en-CA"/>
        </w:rPr>
        <w:t>ully licensed within the province</w:t>
      </w:r>
      <w:r>
        <w:rPr>
          <w:rFonts w:ascii="Calibri" w:eastAsia="Times New Roman" w:hAnsi="Calibri" w:cs="Calibri"/>
          <w:color w:val="000000"/>
          <w:sz w:val="20"/>
          <w:szCs w:val="20"/>
          <w:lang w:eastAsia="en-CA"/>
        </w:rPr>
        <w:t xml:space="preserve"> you would be working in</w:t>
      </w:r>
    </w:p>
    <w:p w14:paraId="7B25D09F" w14:textId="121868A7" w:rsidR="0008151F" w:rsidRPr="0008151F" w:rsidRDefault="0008151F" w:rsidP="0008151F">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en-CA"/>
        </w:rPr>
      </w:pPr>
      <w:r>
        <w:rPr>
          <w:rFonts w:ascii="Calibri" w:eastAsia="Times New Roman" w:hAnsi="Calibri" w:cs="Calibri"/>
          <w:color w:val="000000"/>
          <w:sz w:val="20"/>
          <w:szCs w:val="20"/>
          <w:lang w:eastAsia="en-CA"/>
        </w:rPr>
        <w:t>R</w:t>
      </w:r>
      <w:r w:rsidRPr="0008151F">
        <w:rPr>
          <w:rFonts w:ascii="Calibri" w:eastAsia="Times New Roman" w:hAnsi="Calibri" w:cs="Calibri"/>
          <w:color w:val="000000"/>
          <w:sz w:val="20"/>
          <w:szCs w:val="20"/>
          <w:lang w:eastAsia="en-CA"/>
        </w:rPr>
        <w:t>egistered and in good standing with the provincial regulatory organization; or a candidate for future consideration</w:t>
      </w:r>
    </w:p>
    <w:p w14:paraId="2E7BBF66" w14:textId="77777777" w:rsidR="0008151F" w:rsidRPr="0008151F" w:rsidRDefault="0008151F" w:rsidP="0008151F">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08151F">
        <w:rPr>
          <w:rFonts w:ascii="Calibri" w:eastAsia="Times New Roman" w:hAnsi="Calibri" w:cs="Calibri"/>
          <w:color w:val="000000"/>
          <w:sz w:val="20"/>
          <w:szCs w:val="20"/>
          <w:lang w:eastAsia="en-CA"/>
        </w:rPr>
        <w:t>A strong diagnostic capability and clinical interpretive skillset</w:t>
      </w:r>
    </w:p>
    <w:p w14:paraId="61A56A83" w14:textId="301FC24E" w:rsidR="0008151F" w:rsidRPr="0008151F" w:rsidRDefault="0008151F" w:rsidP="0008151F">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en-CA"/>
        </w:rPr>
      </w:pPr>
      <w:r w:rsidRPr="0008151F">
        <w:rPr>
          <w:rFonts w:ascii="Calibri" w:eastAsia="Times New Roman" w:hAnsi="Calibri" w:cs="Calibri"/>
          <w:color w:val="000000"/>
          <w:sz w:val="20"/>
          <w:szCs w:val="20"/>
          <w:lang w:eastAsia="en-CA"/>
        </w:rPr>
        <w:t xml:space="preserve">Experience is preferred however if you are a recent </w:t>
      </w:r>
      <w:r w:rsidR="00C04ADB" w:rsidRPr="0008151F">
        <w:rPr>
          <w:rFonts w:ascii="Calibri" w:eastAsia="Times New Roman" w:hAnsi="Calibri" w:cs="Calibri"/>
          <w:color w:val="000000"/>
          <w:sz w:val="20"/>
          <w:szCs w:val="20"/>
          <w:lang w:eastAsia="en-CA"/>
        </w:rPr>
        <w:t>graduate,</w:t>
      </w:r>
      <w:r w:rsidRPr="0008151F">
        <w:rPr>
          <w:rFonts w:ascii="Calibri" w:eastAsia="Times New Roman" w:hAnsi="Calibri" w:cs="Calibri"/>
          <w:color w:val="000000"/>
          <w:sz w:val="20"/>
          <w:szCs w:val="20"/>
          <w:lang w:eastAsia="en-CA"/>
        </w:rPr>
        <w:t xml:space="preserve"> we </w:t>
      </w:r>
      <w:r w:rsidR="00220777">
        <w:rPr>
          <w:rFonts w:ascii="Calibri" w:eastAsia="Times New Roman" w:hAnsi="Calibri" w:cs="Calibri"/>
          <w:color w:val="000000"/>
          <w:sz w:val="20"/>
          <w:szCs w:val="20"/>
          <w:lang w:eastAsia="en-CA"/>
        </w:rPr>
        <w:t xml:space="preserve">are still </w:t>
      </w:r>
      <w:r w:rsidRPr="0008151F">
        <w:rPr>
          <w:rFonts w:ascii="Calibri" w:eastAsia="Times New Roman" w:hAnsi="Calibri" w:cs="Calibri"/>
          <w:color w:val="000000"/>
          <w:sz w:val="20"/>
          <w:szCs w:val="20"/>
          <w:lang w:eastAsia="en-CA"/>
        </w:rPr>
        <w:t>interested in meeting with you</w:t>
      </w:r>
    </w:p>
    <w:p w14:paraId="468FAD5A" w14:textId="3BC93639" w:rsidR="0008151F" w:rsidRDefault="0008151F" w:rsidP="0008151F">
      <w:pPr>
        <w:numPr>
          <w:ilvl w:val="0"/>
          <w:numId w:val="2"/>
        </w:numPr>
        <w:shd w:val="clear" w:color="auto" w:fill="FFFFFF"/>
        <w:spacing w:before="100" w:beforeAutospacing="1" w:after="100" w:afterAutospacing="1" w:line="240" w:lineRule="auto"/>
        <w:rPr>
          <w:rFonts w:eastAsia="Times New Roman" w:cstheme="minorHAnsi"/>
          <w:color w:val="000000"/>
          <w:sz w:val="20"/>
          <w:szCs w:val="20"/>
          <w:lang w:eastAsia="en-CA"/>
        </w:rPr>
      </w:pPr>
      <w:r w:rsidRPr="0008151F">
        <w:rPr>
          <w:rFonts w:eastAsia="Times New Roman" w:cstheme="minorHAnsi"/>
          <w:color w:val="000000"/>
          <w:sz w:val="20"/>
          <w:szCs w:val="20"/>
          <w:lang w:eastAsia="en-CA"/>
        </w:rPr>
        <w:t>Technologically capable to use various software</w:t>
      </w:r>
      <w:r w:rsidR="00220777">
        <w:rPr>
          <w:rFonts w:eastAsia="Times New Roman" w:cstheme="minorHAnsi"/>
          <w:color w:val="000000"/>
          <w:sz w:val="20"/>
          <w:szCs w:val="20"/>
          <w:lang w:eastAsia="en-CA"/>
        </w:rPr>
        <w:t xml:space="preserve"> and equipment </w:t>
      </w:r>
    </w:p>
    <w:p w14:paraId="32FBBB36" w14:textId="31BE028D" w:rsidR="00220777" w:rsidRPr="00B14FA5" w:rsidRDefault="00220777" w:rsidP="00220777">
      <w:pPr>
        <w:shd w:val="clear" w:color="auto" w:fill="FFFFFF"/>
        <w:spacing w:before="100" w:beforeAutospacing="1" w:after="100" w:afterAutospacing="1" w:line="240" w:lineRule="auto"/>
        <w:rPr>
          <w:rFonts w:eastAsia="Times New Roman" w:cstheme="minorHAnsi"/>
          <w:color w:val="000000"/>
          <w:sz w:val="20"/>
          <w:szCs w:val="20"/>
          <w:lang w:eastAsia="en-CA"/>
        </w:rPr>
      </w:pPr>
      <w:r w:rsidRPr="00B14FA5">
        <w:rPr>
          <w:rFonts w:eastAsia="Times New Roman" w:cstheme="minorHAnsi"/>
          <w:color w:val="000000"/>
          <w:sz w:val="20"/>
          <w:szCs w:val="20"/>
          <w:lang w:eastAsia="en-CA"/>
        </w:rPr>
        <w:t xml:space="preserve">We have positions located across Canada as we are continuing to grow. </w:t>
      </w:r>
      <w:r w:rsidR="00B14FA5" w:rsidRPr="00B14FA5">
        <w:rPr>
          <w:rFonts w:eastAsia="Times New Roman" w:cstheme="minorHAnsi"/>
          <w:color w:val="000000"/>
          <w:sz w:val="20"/>
          <w:szCs w:val="20"/>
          <w:lang w:eastAsia="en-CA"/>
        </w:rPr>
        <w:t xml:space="preserve">All opportunities can be found here </w:t>
      </w:r>
      <w:hyperlink r:id="rId8" w:history="1">
        <w:r w:rsidR="00B14FA5" w:rsidRPr="00B14FA5">
          <w:rPr>
            <w:rStyle w:val="Hyperlink"/>
            <w:rFonts w:eastAsia="Times New Roman" w:cstheme="minorHAnsi"/>
            <w:sz w:val="20"/>
            <w:szCs w:val="20"/>
            <w:lang w:eastAsia="en-CA"/>
          </w:rPr>
          <w:t>https://www.hearinglife.ca/footer/careers</w:t>
        </w:r>
      </w:hyperlink>
      <w:r w:rsidR="00B14FA5" w:rsidRPr="00B14FA5">
        <w:rPr>
          <w:rFonts w:eastAsia="Times New Roman" w:cstheme="minorHAnsi"/>
          <w:color w:val="000000"/>
          <w:sz w:val="20"/>
          <w:szCs w:val="20"/>
          <w:lang w:eastAsia="en-CA"/>
        </w:rPr>
        <w:t xml:space="preserve"> </w:t>
      </w:r>
      <w:r w:rsidRPr="00B14FA5">
        <w:rPr>
          <w:rFonts w:eastAsia="Times New Roman" w:cstheme="minorHAnsi"/>
          <w:color w:val="000000"/>
          <w:sz w:val="20"/>
          <w:szCs w:val="20"/>
          <w:lang w:eastAsia="en-CA"/>
        </w:rPr>
        <w:t xml:space="preserve">If </w:t>
      </w:r>
      <w:r w:rsidR="00B14FA5" w:rsidRPr="00B14FA5">
        <w:rPr>
          <w:rFonts w:eastAsia="Times New Roman" w:cstheme="minorHAnsi"/>
          <w:color w:val="000000"/>
          <w:sz w:val="20"/>
          <w:szCs w:val="20"/>
          <w:lang w:eastAsia="en-CA"/>
        </w:rPr>
        <w:t>a posted</w:t>
      </w:r>
      <w:r w:rsidRPr="00B14FA5">
        <w:rPr>
          <w:rFonts w:eastAsia="Times New Roman" w:cstheme="minorHAnsi"/>
          <w:color w:val="000000"/>
          <w:sz w:val="20"/>
          <w:szCs w:val="20"/>
          <w:lang w:eastAsia="en-CA"/>
        </w:rPr>
        <w:t xml:space="preserve"> location is not of interest, please reach out to discuss other locations. Please direct your </w:t>
      </w:r>
      <w:r w:rsidR="00B14FA5">
        <w:rPr>
          <w:rFonts w:eastAsia="Times New Roman" w:cstheme="minorHAnsi"/>
          <w:color w:val="000000"/>
          <w:sz w:val="20"/>
          <w:szCs w:val="20"/>
          <w:lang w:eastAsia="en-CA"/>
        </w:rPr>
        <w:t>questions to</w:t>
      </w:r>
      <w:r w:rsidRPr="00B14FA5">
        <w:rPr>
          <w:rFonts w:eastAsia="Times New Roman" w:cstheme="minorHAnsi"/>
          <w:color w:val="000000"/>
          <w:sz w:val="20"/>
          <w:szCs w:val="20"/>
          <w:lang w:eastAsia="en-CA"/>
        </w:rPr>
        <w:t xml:space="preserve"> Tammy Todd, CPHR </w:t>
      </w:r>
      <w:hyperlink r:id="rId9" w:history="1">
        <w:r w:rsidRPr="00B14FA5">
          <w:rPr>
            <w:rStyle w:val="Hyperlink"/>
            <w:rFonts w:eastAsia="Times New Roman" w:cstheme="minorHAnsi"/>
            <w:sz w:val="20"/>
            <w:szCs w:val="20"/>
            <w:lang w:eastAsia="en-CA"/>
          </w:rPr>
          <w:t>tammyt@hirepower.ca</w:t>
        </w:r>
      </w:hyperlink>
      <w:r w:rsidRPr="00B14FA5">
        <w:rPr>
          <w:rFonts w:eastAsia="Times New Roman" w:cstheme="minorHAnsi"/>
          <w:color w:val="000000"/>
          <w:sz w:val="20"/>
          <w:szCs w:val="20"/>
          <w:lang w:eastAsia="en-CA"/>
        </w:rPr>
        <w:t xml:space="preserve"> . </w:t>
      </w:r>
    </w:p>
    <w:p w14:paraId="0FD1AE44" w14:textId="59171247" w:rsidR="00B939A2" w:rsidRPr="00B14FA5" w:rsidRDefault="0008151F" w:rsidP="006F3A07">
      <w:pPr>
        <w:shd w:val="clear" w:color="auto" w:fill="FFFFFF"/>
        <w:spacing w:after="0" w:line="240" w:lineRule="auto"/>
        <w:rPr>
          <w:rFonts w:cstheme="minorHAnsi"/>
        </w:rPr>
      </w:pPr>
      <w:r w:rsidRPr="00B14FA5">
        <w:rPr>
          <w:rFonts w:eastAsia="Times New Roman" w:cstheme="minorHAnsi"/>
          <w:iCs/>
          <w:color w:val="000000"/>
          <w:sz w:val="20"/>
          <w:szCs w:val="20"/>
          <w:lang w:eastAsia="en-CA"/>
        </w:rPr>
        <w:t>Hearing Life is committed to an inclusive work environment and welcome applications from qualified individuals</w:t>
      </w:r>
      <w:r w:rsidR="00220777" w:rsidRPr="00B14FA5">
        <w:rPr>
          <w:rFonts w:eastAsia="Times New Roman" w:cstheme="minorHAnsi"/>
          <w:iCs/>
          <w:color w:val="000000"/>
          <w:sz w:val="20"/>
          <w:szCs w:val="20"/>
          <w:lang w:eastAsia="en-CA"/>
        </w:rPr>
        <w:t xml:space="preserve"> and</w:t>
      </w:r>
      <w:r w:rsidRPr="00B14FA5">
        <w:rPr>
          <w:rFonts w:eastAsia="Times New Roman" w:cstheme="minorHAnsi"/>
          <w:iCs/>
          <w:color w:val="000000"/>
          <w:sz w:val="20"/>
          <w:szCs w:val="20"/>
          <w:lang w:eastAsia="en-CA"/>
        </w:rPr>
        <w:t xml:space="preserve"> from all backgrounds. Persons with disabilities who need accommodation in the application process, may e-mail a request to </w:t>
      </w:r>
      <w:hyperlink r:id="rId10" w:tgtFrame="_blank" w:history="1">
        <w:r w:rsidRPr="00B14FA5">
          <w:rPr>
            <w:rFonts w:eastAsia="Times New Roman" w:cstheme="minorHAnsi"/>
            <w:iCs/>
            <w:color w:val="015785"/>
            <w:sz w:val="20"/>
            <w:szCs w:val="20"/>
            <w:u w:val="single"/>
            <w:lang w:eastAsia="en-CA"/>
          </w:rPr>
          <w:t>CanadaHR@DGS.com</w:t>
        </w:r>
      </w:hyperlink>
      <w:r w:rsidRPr="00B14FA5">
        <w:rPr>
          <w:rFonts w:eastAsia="Times New Roman" w:cstheme="minorHAnsi"/>
          <w:iCs/>
          <w:color w:val="000000"/>
          <w:sz w:val="20"/>
          <w:szCs w:val="20"/>
          <w:lang w:eastAsia="en-CA"/>
        </w:rPr>
        <w:t>  </w:t>
      </w:r>
    </w:p>
    <w:sectPr w:rsidR="00B939A2" w:rsidRPr="00B14FA5">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4B6AB" w14:textId="77777777" w:rsidR="006E5E65" w:rsidRDefault="006E5E65" w:rsidP="00B14FA5">
      <w:pPr>
        <w:spacing w:after="0" w:line="240" w:lineRule="auto"/>
      </w:pPr>
      <w:r>
        <w:separator/>
      </w:r>
    </w:p>
  </w:endnote>
  <w:endnote w:type="continuationSeparator" w:id="0">
    <w:p w14:paraId="3666EF9A" w14:textId="77777777" w:rsidR="006E5E65" w:rsidRDefault="006E5E65" w:rsidP="00B1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949FD" w14:textId="77777777" w:rsidR="006E5E65" w:rsidRDefault="006E5E65" w:rsidP="00B14FA5">
      <w:pPr>
        <w:spacing w:after="0" w:line="240" w:lineRule="auto"/>
      </w:pPr>
      <w:r>
        <w:separator/>
      </w:r>
    </w:p>
  </w:footnote>
  <w:footnote w:type="continuationSeparator" w:id="0">
    <w:p w14:paraId="2026C8AE" w14:textId="77777777" w:rsidR="006E5E65" w:rsidRDefault="006E5E65" w:rsidP="00B14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4E97" w14:textId="32921DD8" w:rsidR="00B14FA5" w:rsidRDefault="00B14FA5">
    <w:pPr>
      <w:pStyle w:val="Header"/>
    </w:pPr>
    <w:r>
      <w:tab/>
    </w:r>
    <w:r>
      <w:tab/>
    </w:r>
    <w:r>
      <w:rPr>
        <w:noProof/>
      </w:rPr>
      <w:drawing>
        <wp:inline distT="0" distB="0" distL="0" distR="0" wp14:anchorId="2B2F675D" wp14:editId="103198FC">
          <wp:extent cx="771525" cy="771525"/>
          <wp:effectExtent l="0" t="0" r="9525" b="9525"/>
          <wp:docPr id="1" name="Picture 1" descr="C:\Users\Tammy\AppData\Local\Microsoft\Windows\INetCache\Content.MSO\A5B8F6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my\AppData\Local\Microsoft\Windows\INetCache\Content.MSO\A5B8F69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C27FF"/>
    <w:multiLevelType w:val="multilevel"/>
    <w:tmpl w:val="35D0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325FE5"/>
    <w:multiLevelType w:val="multilevel"/>
    <w:tmpl w:val="3B5A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1F"/>
    <w:rsid w:val="0008151F"/>
    <w:rsid w:val="00220777"/>
    <w:rsid w:val="00286E98"/>
    <w:rsid w:val="002D3C59"/>
    <w:rsid w:val="00427F4C"/>
    <w:rsid w:val="00643908"/>
    <w:rsid w:val="006E5E65"/>
    <w:rsid w:val="006F3A07"/>
    <w:rsid w:val="008954E6"/>
    <w:rsid w:val="00927C80"/>
    <w:rsid w:val="00A22181"/>
    <w:rsid w:val="00B14FA5"/>
    <w:rsid w:val="00B939A2"/>
    <w:rsid w:val="00C04ADB"/>
    <w:rsid w:val="00F856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37B7"/>
  <w15:chartTrackingRefBased/>
  <w15:docId w15:val="{24D3F5CC-2D63-44A7-A305-4EF2E3B6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8151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151F"/>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0815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8151F"/>
    <w:rPr>
      <w:i/>
      <w:iCs/>
    </w:rPr>
  </w:style>
  <w:style w:type="character" w:styleId="Hyperlink">
    <w:name w:val="Hyperlink"/>
    <w:basedOn w:val="DefaultParagraphFont"/>
    <w:uiPriority w:val="99"/>
    <w:unhideWhenUsed/>
    <w:rsid w:val="0008151F"/>
    <w:rPr>
      <w:color w:val="0000FF"/>
      <w:u w:val="single"/>
    </w:rPr>
  </w:style>
  <w:style w:type="character" w:styleId="UnresolvedMention">
    <w:name w:val="Unresolved Mention"/>
    <w:basedOn w:val="DefaultParagraphFont"/>
    <w:uiPriority w:val="99"/>
    <w:semiHidden/>
    <w:unhideWhenUsed/>
    <w:rsid w:val="00220777"/>
    <w:rPr>
      <w:color w:val="605E5C"/>
      <w:shd w:val="clear" w:color="auto" w:fill="E1DFDD"/>
    </w:rPr>
  </w:style>
  <w:style w:type="paragraph" w:styleId="ListParagraph">
    <w:name w:val="List Paragraph"/>
    <w:basedOn w:val="Normal"/>
    <w:uiPriority w:val="34"/>
    <w:qFormat/>
    <w:rsid w:val="00220777"/>
    <w:pPr>
      <w:ind w:left="720"/>
      <w:contextualSpacing/>
    </w:pPr>
  </w:style>
  <w:style w:type="paragraph" w:styleId="Header">
    <w:name w:val="header"/>
    <w:basedOn w:val="Normal"/>
    <w:link w:val="HeaderChar"/>
    <w:uiPriority w:val="99"/>
    <w:unhideWhenUsed/>
    <w:rsid w:val="00B14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FA5"/>
  </w:style>
  <w:style w:type="paragraph" w:styleId="Footer">
    <w:name w:val="footer"/>
    <w:basedOn w:val="Normal"/>
    <w:link w:val="FooterChar"/>
    <w:uiPriority w:val="99"/>
    <w:unhideWhenUsed/>
    <w:rsid w:val="00B14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181799">
      <w:bodyDiv w:val="1"/>
      <w:marLeft w:val="0"/>
      <w:marRight w:val="0"/>
      <w:marTop w:val="0"/>
      <w:marBottom w:val="0"/>
      <w:divBdr>
        <w:top w:val="none" w:sz="0" w:space="0" w:color="auto"/>
        <w:left w:val="none" w:sz="0" w:space="0" w:color="auto"/>
        <w:bottom w:val="none" w:sz="0" w:space="0" w:color="auto"/>
        <w:right w:val="none" w:sz="0" w:space="0" w:color="auto"/>
      </w:divBdr>
      <w:divsChild>
        <w:div w:id="863712149">
          <w:marLeft w:val="0"/>
          <w:marRight w:val="0"/>
          <w:marTop w:val="0"/>
          <w:marBottom w:val="0"/>
          <w:divBdr>
            <w:top w:val="none" w:sz="0" w:space="0" w:color="auto"/>
            <w:left w:val="none" w:sz="0" w:space="0" w:color="auto"/>
            <w:bottom w:val="none" w:sz="0" w:space="0" w:color="auto"/>
            <w:right w:val="none" w:sz="0" w:space="0" w:color="auto"/>
          </w:divBdr>
          <w:divsChild>
            <w:div w:id="1175143690">
              <w:marLeft w:val="0"/>
              <w:marRight w:val="0"/>
              <w:marTop w:val="0"/>
              <w:marBottom w:val="0"/>
              <w:divBdr>
                <w:top w:val="none" w:sz="0" w:space="0" w:color="auto"/>
                <w:left w:val="none" w:sz="0" w:space="0" w:color="auto"/>
                <w:bottom w:val="none" w:sz="0" w:space="0" w:color="auto"/>
                <w:right w:val="none" w:sz="0" w:space="0" w:color="auto"/>
              </w:divBdr>
              <w:divsChild>
                <w:div w:id="13269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645">
          <w:marLeft w:val="0"/>
          <w:marRight w:val="0"/>
          <w:marTop w:val="0"/>
          <w:marBottom w:val="0"/>
          <w:divBdr>
            <w:top w:val="none" w:sz="0" w:space="0" w:color="auto"/>
            <w:left w:val="none" w:sz="0" w:space="0" w:color="auto"/>
            <w:bottom w:val="none" w:sz="0" w:space="0" w:color="auto"/>
            <w:right w:val="none" w:sz="0" w:space="0" w:color="auto"/>
          </w:divBdr>
          <w:divsChild>
            <w:div w:id="351303398">
              <w:marLeft w:val="0"/>
              <w:marRight w:val="0"/>
              <w:marTop w:val="0"/>
              <w:marBottom w:val="0"/>
              <w:divBdr>
                <w:top w:val="none" w:sz="0" w:space="0" w:color="auto"/>
                <w:left w:val="none" w:sz="0" w:space="0" w:color="auto"/>
                <w:bottom w:val="none" w:sz="0" w:space="0" w:color="auto"/>
                <w:right w:val="none" w:sz="0" w:space="0" w:color="auto"/>
              </w:divBdr>
              <w:divsChild>
                <w:div w:id="13877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7913">
          <w:marLeft w:val="0"/>
          <w:marRight w:val="0"/>
          <w:marTop w:val="0"/>
          <w:marBottom w:val="0"/>
          <w:divBdr>
            <w:top w:val="none" w:sz="0" w:space="0" w:color="auto"/>
            <w:left w:val="none" w:sz="0" w:space="0" w:color="auto"/>
            <w:bottom w:val="none" w:sz="0" w:space="0" w:color="auto"/>
            <w:right w:val="none" w:sz="0" w:space="0" w:color="auto"/>
          </w:divBdr>
          <w:divsChild>
            <w:div w:id="1850562346">
              <w:marLeft w:val="0"/>
              <w:marRight w:val="0"/>
              <w:marTop w:val="0"/>
              <w:marBottom w:val="0"/>
              <w:divBdr>
                <w:top w:val="none" w:sz="0" w:space="0" w:color="auto"/>
                <w:left w:val="none" w:sz="0" w:space="0" w:color="auto"/>
                <w:bottom w:val="none" w:sz="0" w:space="0" w:color="auto"/>
                <w:right w:val="none" w:sz="0" w:space="0" w:color="auto"/>
              </w:divBdr>
              <w:divsChild>
                <w:div w:id="19299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ringlife.ca/footer/care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nadaHR@DGS.com" TargetMode="External"/><Relationship Id="rId4" Type="http://schemas.openxmlformats.org/officeDocument/2006/relationships/settings" Target="settings.xml"/><Relationship Id="rId9" Type="http://schemas.openxmlformats.org/officeDocument/2006/relationships/hyperlink" Target="mailto:tammyt@hirepowe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54839-B585-420D-A994-505DBDCA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Todd</dc:creator>
  <cp:keywords/>
  <dc:description/>
  <cp:lastModifiedBy>Tracy Cook</cp:lastModifiedBy>
  <cp:revision>2</cp:revision>
  <cp:lastPrinted>2018-12-17T19:00:00Z</cp:lastPrinted>
  <dcterms:created xsi:type="dcterms:W3CDTF">2019-01-03T13:55:00Z</dcterms:created>
  <dcterms:modified xsi:type="dcterms:W3CDTF">2019-01-03T13:55:00Z</dcterms:modified>
</cp:coreProperties>
</file>