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20" w:rsidRDefault="006C7320">
      <w:pPr>
        <w:widowControl w:val="0"/>
        <w:tabs>
          <w:tab w:val="center" w:pos="795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8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4"/>
          <w:szCs w:val="24"/>
        </w:rPr>
        <w:t>Employment Opportunity</w:t>
      </w:r>
    </w:p>
    <w:p w:rsidR="006C7320" w:rsidRDefault="006C7320">
      <w:pPr>
        <w:widowControl w:val="0"/>
        <w:tabs>
          <w:tab w:val="center" w:pos="7957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>SKHA (Saskatoon)</w:t>
      </w:r>
    </w:p>
    <w:p w:rsidR="006C7320" w:rsidRDefault="006C7320">
      <w:pPr>
        <w:widowControl w:val="0"/>
        <w:tabs>
          <w:tab w:val="center" w:pos="7954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 xml:space="preserve">HSAS </w:t>
      </w:r>
    </w:p>
    <w:p w:rsidR="006C7320" w:rsidRDefault="006C7320">
      <w:pPr>
        <w:widowControl w:val="0"/>
        <w:tabs>
          <w:tab w:val="center" w:pos="7954"/>
        </w:tabs>
        <w:autoSpaceDE w:val="0"/>
        <w:autoSpaceDN w:val="0"/>
        <w:adjustRightInd w:val="0"/>
        <w:spacing w:before="17" w:after="0" w:line="240" w:lineRule="auto"/>
        <w:rPr>
          <w:rFonts w:cs="Calibri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i/>
          <w:iCs/>
          <w:color w:val="000000"/>
        </w:rPr>
        <w:t>Applicants selected for interviews will be contacted</w:t>
      </w:r>
    </w:p>
    <w:p w:rsidR="006C7320" w:rsidRDefault="009977C0">
      <w:pPr>
        <w:widowControl w:val="0"/>
        <w:tabs>
          <w:tab w:val="left" w:pos="90"/>
        </w:tabs>
        <w:autoSpaceDE w:val="0"/>
        <w:autoSpaceDN w:val="0"/>
        <w:adjustRightInd w:val="0"/>
        <w:spacing w:before="205" w:after="0" w:line="240" w:lineRule="auto"/>
        <w:rPr>
          <w:rFonts w:cs="Calibri"/>
          <w:b/>
          <w:bCs/>
          <w:color w:val="008000"/>
          <w:sz w:val="32"/>
          <w:szCs w:val="32"/>
        </w:rPr>
      </w:pPr>
      <w:r>
        <w:rPr>
          <w:rFonts w:cs="Calibri"/>
          <w:b/>
          <w:bCs/>
          <w:color w:val="008000"/>
          <w:sz w:val="24"/>
          <w:szCs w:val="24"/>
        </w:rPr>
        <w:t>AUDIOLOGIST - MASTERS (Field Hours</w:t>
      </w:r>
      <w:r w:rsidR="006C7320">
        <w:rPr>
          <w:rFonts w:cs="Calibri"/>
          <w:b/>
          <w:bCs/>
          <w:color w:val="008000"/>
          <w:sz w:val="24"/>
          <w:szCs w:val="24"/>
        </w:rPr>
        <w:t>)</w:t>
      </w:r>
    </w:p>
    <w:p w:rsidR="006C7320" w:rsidRDefault="006C7320">
      <w:pPr>
        <w:widowControl w:val="0"/>
        <w:tabs>
          <w:tab w:val="left" w:pos="8355"/>
        </w:tabs>
        <w:autoSpaceDE w:val="0"/>
        <w:autoSpaceDN w:val="0"/>
        <w:adjustRightInd w:val="0"/>
        <w:spacing w:before="82" w:after="0" w:line="240" w:lineRule="auto"/>
        <w:rPr>
          <w:rFonts w:cs="Calibri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6C7320" w:rsidRDefault="006C7320">
      <w:pPr>
        <w:widowControl w:val="0"/>
        <w:tabs>
          <w:tab w:val="left" w:pos="90"/>
          <w:tab w:val="left" w:pos="2226"/>
          <w:tab w:val="left" w:pos="4032"/>
          <w:tab w:val="left" w:pos="8355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Posting #: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0000"/>
          <w:sz w:val="20"/>
          <w:szCs w:val="20"/>
        </w:rPr>
        <w:t>GO-00550436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Position #: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180211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Posted Date:</w:t>
      </w:r>
      <w:r>
        <w:rPr>
          <w:rFonts w:ascii="Arial" w:hAnsi="Arial" w:cs="Arial"/>
          <w:sz w:val="24"/>
          <w:szCs w:val="24"/>
        </w:rPr>
        <w:tab/>
      </w:r>
      <w:r w:rsidR="009977C0">
        <w:rPr>
          <w:rFonts w:cs="Calibri"/>
          <w:color w:val="000000"/>
          <w:sz w:val="20"/>
          <w:szCs w:val="20"/>
        </w:rPr>
        <w:t>January 15, 2019</w:t>
      </w:r>
      <w:r>
        <w:rPr>
          <w:rFonts w:cs="Calibri"/>
          <w:color w:val="000000"/>
          <w:sz w:val="20"/>
          <w:szCs w:val="20"/>
        </w:rPr>
        <w:t xml:space="preserve"> 17:00 CST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4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Type: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PERMANENT FULL-TIME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4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City/Town: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Saskatoon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4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Facility: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Royal University Hospital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55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Department: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Audiology - ENT Clinic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28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Expected Start Date: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Monday, April 01, 2019</w:t>
      </w:r>
      <w:r w:rsidR="009977C0">
        <w:rPr>
          <w:rFonts w:cs="Calibri"/>
          <w:color w:val="000000"/>
          <w:sz w:val="20"/>
          <w:szCs w:val="20"/>
        </w:rPr>
        <w:t>, or to be discussed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28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FTE: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1.00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7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Shift Information::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DAYS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7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Hours of Work: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In a 3 week rotation: 14 shifts of 8.00 hours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70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Salary or Pay Band: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 $37.805 to $46.226 (5 step range)</w:t>
      </w:r>
    </w:p>
    <w:p w:rsidR="006C7320" w:rsidRDefault="006C7320">
      <w:pPr>
        <w:widowControl w:val="0"/>
        <w:tabs>
          <w:tab w:val="left" w:pos="90"/>
          <w:tab w:val="left" w:pos="2226"/>
        </w:tabs>
        <w:autoSpaceDE w:val="0"/>
        <w:autoSpaceDN w:val="0"/>
        <w:adjustRightInd w:val="0"/>
        <w:spacing w:before="55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Number of Positions: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1</w:t>
      </w: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before="373" w:after="0" w:line="240" w:lineRule="auto"/>
        <w:rPr>
          <w:rFonts w:cs="Calibri"/>
          <w:b/>
          <w:bCs/>
          <w:color w:val="008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Job Summary:</w:t>
      </w:r>
    </w:p>
    <w:p w:rsidR="009977C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Within the context of a client and family centered approach and in accordance with established standards of professional practice, the 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audiologist performs clinical audiological services including assessments, diagnoses and treatment for eligible patients with hearing and 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balance concerns. This also includes tasks such as completing patient reports, educating patients/families, providing hearing related 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counseling and consultation as well as playing an active role in the Saskatchewan Cochlear Implant Program</w:t>
      </w:r>
      <w:r w:rsidR="009977C0">
        <w:rPr>
          <w:rFonts w:cs="Calibri"/>
          <w:color w:val="000000"/>
          <w:sz w:val="20"/>
          <w:szCs w:val="20"/>
        </w:rPr>
        <w:t xml:space="preserve">. This position's primary focus </w:t>
      </w:r>
    </w:p>
    <w:p w:rsidR="006C7320" w:rsidRPr="009977C0" w:rsidRDefault="009977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6C7320">
        <w:rPr>
          <w:rFonts w:cs="Calibri"/>
          <w:color w:val="000000"/>
          <w:sz w:val="20"/>
          <w:szCs w:val="20"/>
        </w:rPr>
        <w:t>will be with the pediatric population.</w:t>
      </w: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before="322" w:after="0" w:line="240" w:lineRule="auto"/>
        <w:rPr>
          <w:rFonts w:cs="Calibri"/>
          <w:b/>
          <w:bCs/>
          <w:color w:val="008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Experience:</w:t>
      </w: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Previous experience with cochlear implant assessment/rehabilitation and hearing </w:t>
      </w:r>
      <w:r w:rsidR="009977C0">
        <w:rPr>
          <w:rFonts w:cs="Calibri"/>
          <w:color w:val="000000"/>
          <w:sz w:val="20"/>
          <w:szCs w:val="20"/>
        </w:rPr>
        <w:t>aid assessment and fitting would be considered an</w:t>
      </w:r>
      <w:r>
        <w:rPr>
          <w:rFonts w:cs="Calibri"/>
          <w:color w:val="000000"/>
          <w:sz w:val="20"/>
          <w:szCs w:val="20"/>
        </w:rPr>
        <w:t xml:space="preserve"> asset.</w:t>
      </w:r>
    </w:p>
    <w:p w:rsidR="001F42C4" w:rsidRDefault="001F42C4">
      <w:pPr>
        <w:widowControl w:val="0"/>
        <w:tabs>
          <w:tab w:val="left" w:pos="90"/>
        </w:tabs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sz w:val="24"/>
          <w:szCs w:val="24"/>
        </w:rPr>
      </w:pP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before="100" w:after="0" w:line="240" w:lineRule="auto"/>
        <w:rPr>
          <w:rFonts w:cs="Calibri"/>
          <w:b/>
          <w:bCs/>
          <w:color w:val="008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8000"/>
          <w:sz w:val="20"/>
          <w:szCs w:val="20"/>
        </w:rPr>
        <w:t>Qualifications:</w:t>
      </w: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0000"/>
          <w:sz w:val="20"/>
          <w:szCs w:val="20"/>
          <w:u w:val="single"/>
        </w:rPr>
        <w:t>Required Qualifications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Masters Degree in Audiology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Registered or eligible for registration with the Saskatchewan Association of Speech Language Pathologists and Audiologists </w:t>
      </w:r>
    </w:p>
    <w:p w:rsidR="006C7320" w:rsidRDefault="006C7320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(SASLPA)</w:t>
      </w:r>
    </w:p>
    <w:p w:rsidR="001F42C4" w:rsidRDefault="001F42C4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cs="Calibri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0000"/>
          <w:sz w:val="20"/>
          <w:szCs w:val="20"/>
          <w:u w:val="single"/>
        </w:rPr>
        <w:t>Knowledge, Skills &amp; Abilities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Ability to carry out diagno</w:t>
      </w:r>
      <w:r w:rsidR="009977C0">
        <w:rPr>
          <w:rFonts w:cs="Calibri"/>
          <w:color w:val="000000"/>
          <w:sz w:val="20"/>
          <w:szCs w:val="20"/>
        </w:rPr>
        <w:t>stic air and bone conduction ABR</w:t>
      </w:r>
      <w:r>
        <w:rPr>
          <w:rFonts w:cs="Calibri"/>
          <w:color w:val="000000"/>
          <w:sz w:val="20"/>
          <w:szCs w:val="20"/>
        </w:rPr>
        <w:t>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Ability to work collaboratively in a team environment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Ability to work under stress</w:t>
      </w:r>
    </w:p>
    <w:p w:rsidR="006C7320" w:rsidRDefault="006C7320" w:rsidP="009977C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Assessment, programming and follow up for implantable devices including bone conduction hearing devices and cochlear implants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Behavioral testing, fitting, verification and validation of amplification using established protocols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Effective oral and written communication skills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Interpersonal skills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Minor hearing aid modification and ear mold fittings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Organizational skills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Problem solving skills</w:t>
      </w:r>
    </w:p>
    <w:p w:rsidR="006C7320" w:rsidRPr="009977C0" w:rsidRDefault="006C7320" w:rsidP="009977C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Requires knowledge and demonstrated proficiency of all audiological procedures and hearing/vestibular disorders for all ages, as appropriate including; early hearing detection and intervention protocols</w:t>
      </w:r>
    </w:p>
    <w:p w:rsidR="001F42C4" w:rsidRDefault="001F42C4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</w:p>
    <w:p w:rsidR="006C7320" w:rsidRDefault="006C732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cs="Calibri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b/>
          <w:bCs/>
          <w:color w:val="000000"/>
          <w:sz w:val="20"/>
          <w:szCs w:val="20"/>
          <w:u w:val="single"/>
        </w:rPr>
        <w:t>Other Information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Field Hours</w:t>
      </w:r>
    </w:p>
    <w:p w:rsidR="006C7320" w:rsidRDefault="006C7320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Preference for this position will be given to HSAS members in accordance with the terms and conditions of the SAHO/HSAS </w:t>
      </w:r>
    </w:p>
    <w:p w:rsidR="006C7320" w:rsidRDefault="006C7320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cs="Calibri"/>
          <w:color w:val="000000"/>
          <w:sz w:val="20"/>
          <w:szCs w:val="20"/>
        </w:rPr>
        <w:t xml:space="preserve">Collective Agreement.  HSAS seniority within the </w:t>
      </w:r>
      <w:bookmarkStart w:id="0" w:name="_GoBack"/>
      <w:r>
        <w:rPr>
          <w:rFonts w:cs="Calibri"/>
          <w:color w:val="000000"/>
          <w:sz w:val="20"/>
          <w:szCs w:val="20"/>
        </w:rPr>
        <w:t xml:space="preserve">Saskatchewan Health Authority </w:t>
      </w:r>
      <w:bookmarkEnd w:id="0"/>
      <w:r>
        <w:rPr>
          <w:rFonts w:cs="Calibri"/>
          <w:color w:val="000000"/>
          <w:sz w:val="20"/>
          <w:szCs w:val="20"/>
        </w:rPr>
        <w:t>will be considered under the Selection Criteria.</w:t>
      </w:r>
    </w:p>
    <w:p w:rsidR="001F42C4" w:rsidRDefault="001F42C4" w:rsidP="001F42C4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F42C4" w:rsidRPr="001F42C4" w:rsidRDefault="001F42C4" w:rsidP="001F42C4">
      <w:pPr>
        <w:widowControl w:val="0"/>
        <w:tabs>
          <w:tab w:val="left" w:pos="101"/>
        </w:tabs>
        <w:autoSpaceDE w:val="0"/>
        <w:autoSpaceDN w:val="0"/>
        <w:adjustRightInd w:val="0"/>
        <w:spacing w:before="12" w:after="0" w:line="240" w:lineRule="auto"/>
        <w:rPr>
          <w:rFonts w:cs="Calibri"/>
          <w:b/>
          <w:bCs/>
          <w:color w:val="000000"/>
          <w:sz w:val="27"/>
          <w:szCs w:val="27"/>
          <w:u w:val="single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Contact Information</w:t>
      </w:r>
    </w:p>
    <w:p w:rsidR="001F42C4" w:rsidRDefault="001F42C4" w:rsidP="001F42C4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• For more information, or to apply, please email </w:t>
      </w:r>
      <w:hyperlink r:id="rId4" w:history="1">
        <w:r w:rsidRPr="004E7BE0">
          <w:rPr>
            <w:rStyle w:val="Hyperlink"/>
            <w:rFonts w:cs="Calibri"/>
            <w:sz w:val="20"/>
            <w:szCs w:val="20"/>
          </w:rPr>
          <w:t>recruitment@saskatoonhealthregion.ca</w:t>
        </w:r>
      </w:hyperlink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1F42C4" w:rsidRDefault="001F42C4" w:rsidP="001F42C4">
      <w:pPr>
        <w:widowControl w:val="0"/>
        <w:tabs>
          <w:tab w:val="left" w:pos="101"/>
          <w:tab w:val="left" w:pos="270"/>
        </w:tabs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7"/>
          <w:szCs w:val="27"/>
        </w:rPr>
      </w:pPr>
    </w:p>
    <w:p w:rsidR="001F42C4" w:rsidRDefault="001F42C4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6C7320" w:rsidRDefault="006C7320">
      <w:pPr>
        <w:widowControl w:val="0"/>
        <w:tabs>
          <w:tab w:val="left" w:pos="90"/>
          <w:tab w:val="right" w:pos="11307"/>
        </w:tabs>
        <w:autoSpaceDE w:val="0"/>
        <w:autoSpaceDN w:val="0"/>
        <w:adjustRightInd w:val="0"/>
        <w:spacing w:before="1473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sectPr w:rsidR="006C7320">
      <w:pgSz w:w="12240" w:h="20160" w:code="5"/>
      <w:pgMar w:top="720" w:right="432" w:bottom="720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7C0"/>
    <w:rsid w:val="001F42C4"/>
    <w:rsid w:val="004E7BE0"/>
    <w:rsid w:val="006C7320"/>
    <w:rsid w:val="009977C0"/>
    <w:rsid w:val="00C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EB8B4C-B1CB-4F74-A6C0-7C7108F2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42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ment@saskatoonhealthreg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Emily  SktnHR</dc:creator>
  <cp:keywords/>
  <dc:description/>
  <cp:lastModifiedBy>Tracy Cook</cp:lastModifiedBy>
  <cp:revision>2</cp:revision>
  <dcterms:created xsi:type="dcterms:W3CDTF">2019-01-16T15:09:00Z</dcterms:created>
  <dcterms:modified xsi:type="dcterms:W3CDTF">2019-01-16T15:09:00Z</dcterms:modified>
</cp:coreProperties>
</file>