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42" w:rsidRPr="009736F7" w:rsidRDefault="00BD1D42">
      <w:pPr>
        <w:rPr>
          <w:lang w:val="fr-CA"/>
        </w:rPr>
      </w:pPr>
    </w:p>
    <w:p w:rsidR="00BD1D42" w:rsidRPr="009736F7" w:rsidRDefault="00CF1A57" w:rsidP="00BD1D42">
      <w:pPr>
        <w:rPr>
          <w:lang w:val="fr-CA"/>
        </w:rPr>
      </w:pPr>
      <w:r w:rsidRPr="009736F7">
        <w:rPr>
          <w:lang w:val="fr-CA"/>
        </w:rPr>
        <w:t>Aujourd’hui</w:t>
      </w:r>
      <w:r w:rsidR="00BD1D42" w:rsidRPr="009736F7">
        <w:rPr>
          <w:lang w:val="fr-CA"/>
        </w:rPr>
        <w:t xml:space="preserve">, </w:t>
      </w:r>
      <w:r w:rsidRPr="009736F7">
        <w:rPr>
          <w:lang w:val="fr-CA"/>
        </w:rPr>
        <w:t>à 10</w:t>
      </w:r>
      <w:r w:rsidR="00366C6A" w:rsidRPr="009736F7">
        <w:rPr>
          <w:lang w:val="fr-CA"/>
        </w:rPr>
        <w:t> </w:t>
      </w:r>
      <w:r w:rsidRPr="009736F7">
        <w:rPr>
          <w:lang w:val="fr-CA"/>
        </w:rPr>
        <w:t xml:space="preserve">h, </w:t>
      </w:r>
      <w:r w:rsidR="00403F33" w:rsidRPr="009736F7">
        <w:rPr>
          <w:lang w:val="fr-CA"/>
        </w:rPr>
        <w:t xml:space="preserve">le </w:t>
      </w:r>
      <w:r w:rsidRPr="009736F7">
        <w:rPr>
          <w:lang w:val="fr-CA"/>
        </w:rPr>
        <w:t xml:space="preserve">Groupe de travail canadien sur l’audition des </w:t>
      </w:r>
      <w:r w:rsidR="007F405F">
        <w:rPr>
          <w:lang w:val="fr-CA"/>
        </w:rPr>
        <w:t xml:space="preserve">nourrissons (GTCAN) lancera sa fiche </w:t>
      </w:r>
      <w:r w:rsidRPr="009736F7">
        <w:rPr>
          <w:lang w:val="fr-CA"/>
        </w:rPr>
        <w:t>de rendement</w:t>
      </w:r>
      <w:r w:rsidR="00366C6A" w:rsidRPr="009736F7">
        <w:rPr>
          <w:lang w:val="fr-CA"/>
        </w:rPr>
        <w:t> </w:t>
      </w:r>
      <w:r w:rsidRPr="009736F7">
        <w:rPr>
          <w:lang w:val="fr-CA"/>
        </w:rPr>
        <w:t>2019 sur l’état d’avancement des programmes de détection et d’intervention précoces des troubles auditifs (DIPTA) au Canada dans le cadre d’une conférence de presse qui se tiendra sur la Colline du Parlement.</w:t>
      </w:r>
    </w:p>
    <w:p w:rsidR="00BD1D42" w:rsidRPr="009736F7" w:rsidRDefault="00BD1D42" w:rsidP="00BD1D42">
      <w:pPr>
        <w:rPr>
          <w:lang w:val="fr-CA"/>
        </w:rPr>
      </w:pPr>
    </w:p>
    <w:p w:rsidR="00BD1D42" w:rsidRPr="009736F7" w:rsidRDefault="007F405F" w:rsidP="00BD1D42">
      <w:pPr>
        <w:rPr>
          <w:lang w:val="fr-CA"/>
        </w:rPr>
      </w:pPr>
      <w:r>
        <w:rPr>
          <w:lang w:val="fr-CA"/>
        </w:rPr>
        <w:t>La fiche</w:t>
      </w:r>
      <w:r w:rsidR="008808F0" w:rsidRPr="009736F7">
        <w:rPr>
          <w:lang w:val="fr-CA"/>
        </w:rPr>
        <w:t xml:space="preserve"> de rendement sur la DIPTA de 2019 fait état de disparités alarmantes entre les divers services de santé auditive offerts aux nourrissons et aux enfants au Canada. </w:t>
      </w:r>
      <w:r w:rsidR="00BD1D42" w:rsidRPr="009736F7">
        <w:rPr>
          <w:lang w:val="fr-CA"/>
        </w:rPr>
        <w:t xml:space="preserve"> </w:t>
      </w:r>
    </w:p>
    <w:p w:rsidR="00BD1D42" w:rsidRPr="009736F7" w:rsidRDefault="00BD1D42" w:rsidP="00BD1D42">
      <w:pPr>
        <w:rPr>
          <w:lang w:val="fr-CA"/>
        </w:rPr>
      </w:pPr>
    </w:p>
    <w:p w:rsidR="00BD1D42" w:rsidRPr="009736F7" w:rsidRDefault="00CF33A8" w:rsidP="00BD1D42">
      <w:pPr>
        <w:rPr>
          <w:lang w:val="fr-CA"/>
        </w:rPr>
      </w:pPr>
      <w:r w:rsidRPr="009736F7">
        <w:rPr>
          <w:lang w:val="fr-CA"/>
        </w:rPr>
        <w:t>De plus, l</w:t>
      </w:r>
      <w:r w:rsidR="007F405F">
        <w:rPr>
          <w:lang w:val="fr-CA"/>
        </w:rPr>
        <w:t>a nouvelle fiche</w:t>
      </w:r>
      <w:r w:rsidRPr="009736F7">
        <w:rPr>
          <w:lang w:val="fr-CA"/>
        </w:rPr>
        <w:t xml:space="preserve"> de rendement révèle que peu de changements sont survenus depuis </w:t>
      </w:r>
      <w:r w:rsidR="007F405F">
        <w:rPr>
          <w:lang w:val="fr-CA"/>
        </w:rPr>
        <w:t>le B</w:t>
      </w:r>
      <w:r w:rsidR="005A78D9" w:rsidRPr="009736F7">
        <w:rPr>
          <w:lang w:val="fr-CA"/>
        </w:rPr>
        <w:t>ulletin de rendement sur la DIPTA lancé par le GTCAN en 2014, puisqu</w:t>
      </w:r>
      <w:r w:rsidR="007F405F">
        <w:rPr>
          <w:lang w:val="fr-CA"/>
        </w:rPr>
        <w:t>e le Canada a encore obtenu un classement global insuffisant.</w:t>
      </w:r>
      <w:r w:rsidR="005A78D9" w:rsidRPr="009736F7">
        <w:rPr>
          <w:lang w:val="fr-CA"/>
        </w:rPr>
        <w:t xml:space="preserve"> </w:t>
      </w:r>
    </w:p>
    <w:p w:rsidR="00BD1D42" w:rsidRPr="009736F7" w:rsidRDefault="00BD1D42" w:rsidP="00BD1D42">
      <w:pPr>
        <w:rPr>
          <w:lang w:val="fr-CA"/>
        </w:rPr>
      </w:pPr>
    </w:p>
    <w:p w:rsidR="00BD1D42" w:rsidRPr="009736F7" w:rsidRDefault="0062283B" w:rsidP="00BD1D42">
      <w:pPr>
        <w:rPr>
          <w:lang w:val="fr-CA"/>
        </w:rPr>
      </w:pPr>
      <w:r w:rsidRPr="009736F7">
        <w:rPr>
          <w:lang w:val="fr-CA"/>
        </w:rPr>
        <w:t>Pour une description complète des consta</w:t>
      </w:r>
      <w:r w:rsidR="00403F33" w:rsidRPr="009736F7">
        <w:rPr>
          <w:lang w:val="fr-CA"/>
        </w:rPr>
        <w:t>ta</w:t>
      </w:r>
      <w:r w:rsidRPr="009736F7">
        <w:rPr>
          <w:lang w:val="fr-CA"/>
        </w:rPr>
        <w:t>tions cont</w:t>
      </w:r>
      <w:r w:rsidR="00403F33" w:rsidRPr="009736F7">
        <w:rPr>
          <w:lang w:val="fr-CA"/>
        </w:rPr>
        <w:t>e</w:t>
      </w:r>
      <w:r w:rsidR="007F405F">
        <w:rPr>
          <w:lang w:val="fr-CA"/>
        </w:rPr>
        <w:t>nues dans la fiche de</w:t>
      </w:r>
      <w:r w:rsidR="00403F33" w:rsidRPr="009736F7">
        <w:rPr>
          <w:lang w:val="fr-CA"/>
        </w:rPr>
        <w:t xml:space="preserve"> rendement sur la DIPTA</w:t>
      </w:r>
      <w:r w:rsidR="00366C6A" w:rsidRPr="009736F7">
        <w:rPr>
          <w:lang w:val="fr-CA"/>
        </w:rPr>
        <w:t> </w:t>
      </w:r>
      <w:r w:rsidR="00403F33" w:rsidRPr="009736F7">
        <w:rPr>
          <w:lang w:val="fr-CA"/>
        </w:rPr>
        <w:t>2019</w:t>
      </w:r>
      <w:r w:rsidRPr="009736F7">
        <w:rPr>
          <w:lang w:val="fr-CA"/>
        </w:rPr>
        <w:t xml:space="preserve">, nous vous invitons à </w:t>
      </w:r>
      <w:r w:rsidR="007F405F">
        <w:rPr>
          <w:lang w:val="fr-CA"/>
        </w:rPr>
        <w:t>la</w:t>
      </w:r>
      <w:r w:rsidR="00403F33" w:rsidRPr="009736F7">
        <w:rPr>
          <w:lang w:val="fr-CA"/>
        </w:rPr>
        <w:t xml:space="preserve"> </w:t>
      </w:r>
      <w:r w:rsidRPr="009736F7">
        <w:rPr>
          <w:lang w:val="fr-CA"/>
        </w:rPr>
        <w:t xml:space="preserve">télécharger </w:t>
      </w:r>
      <w:r w:rsidR="00403F33" w:rsidRPr="009736F7">
        <w:rPr>
          <w:lang w:val="fr-CA"/>
        </w:rPr>
        <w:t>(</w:t>
      </w:r>
      <w:r w:rsidRPr="009736F7">
        <w:rPr>
          <w:lang w:val="fr-CA"/>
        </w:rPr>
        <w:t>ci-dessous</w:t>
      </w:r>
      <w:r w:rsidR="00403F33" w:rsidRPr="009736F7">
        <w:rPr>
          <w:lang w:val="fr-CA"/>
        </w:rPr>
        <w:t>)</w:t>
      </w:r>
      <w:r w:rsidRPr="009736F7">
        <w:rPr>
          <w:lang w:val="fr-CA"/>
        </w:rPr>
        <w:t>.</w:t>
      </w:r>
    </w:p>
    <w:p w:rsidR="00BD1D42" w:rsidRPr="009736F7" w:rsidRDefault="00BD1D42" w:rsidP="00BD1D42">
      <w:pPr>
        <w:rPr>
          <w:lang w:val="fr-CA"/>
        </w:rPr>
      </w:pPr>
    </w:p>
    <w:p w:rsidR="00BD1D42" w:rsidRPr="009736F7" w:rsidRDefault="00A936C6" w:rsidP="00BD1D42">
      <w:pPr>
        <w:rPr>
          <w:lang w:val="fr-CA"/>
        </w:rPr>
      </w:pPr>
      <w:r w:rsidRPr="009736F7">
        <w:rPr>
          <w:lang w:val="fr-CA"/>
        </w:rPr>
        <w:t>TÉLÉCHARGER L</w:t>
      </w:r>
      <w:r w:rsidR="007F405F">
        <w:rPr>
          <w:lang w:val="fr-CA"/>
        </w:rPr>
        <w:t>A FICHE DE RENDEMENT</w:t>
      </w:r>
      <w:r w:rsidRPr="009736F7">
        <w:rPr>
          <w:lang w:val="fr-CA"/>
        </w:rPr>
        <w:t xml:space="preserve"> NATIONAL</w:t>
      </w:r>
      <w:r w:rsidR="007F405F">
        <w:rPr>
          <w:lang w:val="fr-CA"/>
        </w:rPr>
        <w:t>E</w:t>
      </w:r>
      <w:r w:rsidRPr="009736F7">
        <w:rPr>
          <w:lang w:val="fr-CA"/>
        </w:rPr>
        <w:t xml:space="preserve"> ICI </w:t>
      </w:r>
    </w:p>
    <w:p w:rsidR="00BD1D42" w:rsidRPr="009736F7" w:rsidRDefault="00BD1D42" w:rsidP="00BD1D42">
      <w:pPr>
        <w:rPr>
          <w:lang w:val="fr-CA"/>
        </w:rPr>
      </w:pPr>
    </w:p>
    <w:p w:rsidR="00BD1D42" w:rsidRPr="009736F7" w:rsidRDefault="00A936C6" w:rsidP="00BD1D42">
      <w:pPr>
        <w:rPr>
          <w:lang w:val="fr-CA"/>
        </w:rPr>
      </w:pPr>
      <w:r w:rsidRPr="009736F7">
        <w:rPr>
          <w:lang w:val="fr-CA"/>
        </w:rPr>
        <w:t xml:space="preserve">TÉLÉCHARGER LES </w:t>
      </w:r>
      <w:r w:rsidR="007F405F">
        <w:rPr>
          <w:lang w:val="fr-CA"/>
        </w:rPr>
        <w:t>FICHES DE RENDEMENT PROVINCIALES ET TERRITORIALES</w:t>
      </w:r>
      <w:r w:rsidRPr="009736F7">
        <w:rPr>
          <w:lang w:val="fr-CA"/>
        </w:rPr>
        <w:t xml:space="preserve"> ICI </w:t>
      </w:r>
    </w:p>
    <w:p w:rsidR="00BD1D42" w:rsidRPr="009736F7" w:rsidRDefault="00BD1D42" w:rsidP="00BD1D42">
      <w:pPr>
        <w:rPr>
          <w:lang w:val="fr-CA"/>
        </w:rPr>
      </w:pPr>
    </w:p>
    <w:p w:rsidR="00BD1D42" w:rsidRPr="009736F7" w:rsidRDefault="00F42825" w:rsidP="00BD1D42">
      <w:pPr>
        <w:rPr>
          <w:lang w:val="fr-CA"/>
        </w:rPr>
      </w:pPr>
      <w:r w:rsidRPr="009736F7">
        <w:rPr>
          <w:lang w:val="fr-CA"/>
        </w:rPr>
        <w:t>Résultats provinciaux et territoriaux</w:t>
      </w:r>
    </w:p>
    <w:p w:rsidR="00BD1D42" w:rsidRPr="009736F7" w:rsidRDefault="00BD1D42" w:rsidP="00BD1D42">
      <w:pPr>
        <w:rPr>
          <w:lang w:val="fr-CA"/>
        </w:rPr>
      </w:pPr>
    </w:p>
    <w:p w:rsidR="00BD1D42" w:rsidRPr="009736F7" w:rsidRDefault="00C54DB2" w:rsidP="00BD1D42">
      <w:pPr>
        <w:rPr>
          <w:lang w:val="fr-CA"/>
        </w:rPr>
      </w:pPr>
      <w:r w:rsidRPr="009736F7">
        <w:rPr>
          <w:lang w:val="fr-CA"/>
        </w:rPr>
        <w:t xml:space="preserve">Quoique le GTCAN soit heureux d’annoncer que l’Alberta, les Territoires-du-Nord-Ouest et le Yukon sont </w:t>
      </w:r>
      <w:r w:rsidR="00754AFF" w:rsidRPr="009736F7">
        <w:rPr>
          <w:lang w:val="fr-CA"/>
        </w:rPr>
        <w:t>passés</w:t>
      </w:r>
      <w:r w:rsidRPr="009736F7">
        <w:rPr>
          <w:lang w:val="fr-CA"/>
        </w:rPr>
        <w:t xml:space="preserve"> </w:t>
      </w:r>
      <w:r w:rsidR="007F405F">
        <w:rPr>
          <w:lang w:val="fr-CA"/>
        </w:rPr>
        <w:t>du classement</w:t>
      </w:r>
      <w:r w:rsidRPr="009736F7">
        <w:rPr>
          <w:lang w:val="fr-CA"/>
        </w:rPr>
        <w:t xml:space="preserve"> </w:t>
      </w:r>
      <w:r w:rsidR="00403F33" w:rsidRPr="009736F7">
        <w:rPr>
          <w:lang w:val="fr-CA"/>
        </w:rPr>
        <w:t>«</w:t>
      </w:r>
      <w:r w:rsidR="007F405F">
        <w:rPr>
          <w:lang w:val="fr-CA"/>
        </w:rPr>
        <w:t> </w:t>
      </w:r>
      <w:r w:rsidR="00754AFF" w:rsidRPr="009736F7">
        <w:rPr>
          <w:lang w:val="fr-CA"/>
        </w:rPr>
        <w:t>insuffisant</w:t>
      </w:r>
      <w:r w:rsidR="007F405F">
        <w:rPr>
          <w:lang w:val="fr-CA"/>
        </w:rPr>
        <w:t> </w:t>
      </w:r>
      <w:r w:rsidR="00403F33" w:rsidRPr="009736F7">
        <w:rPr>
          <w:lang w:val="fr-CA"/>
        </w:rPr>
        <w:t>»</w:t>
      </w:r>
      <w:r w:rsidR="007F405F">
        <w:rPr>
          <w:lang w:val="fr-CA"/>
        </w:rPr>
        <w:t xml:space="preserve"> obtenu</w:t>
      </w:r>
      <w:r w:rsidR="00754AFF" w:rsidRPr="009736F7">
        <w:rPr>
          <w:lang w:val="fr-CA"/>
        </w:rPr>
        <w:t xml:space="preserve"> en 2014 </w:t>
      </w:r>
      <w:r w:rsidR="007F405F">
        <w:rPr>
          <w:lang w:val="fr-CA"/>
        </w:rPr>
        <w:t>au classement</w:t>
      </w:r>
      <w:r w:rsidR="00754AFF" w:rsidRPr="009736F7">
        <w:rPr>
          <w:lang w:val="fr-CA"/>
        </w:rPr>
        <w:t xml:space="preserve"> </w:t>
      </w:r>
      <w:r w:rsidR="00403F33" w:rsidRPr="009736F7">
        <w:rPr>
          <w:lang w:val="fr-CA"/>
        </w:rPr>
        <w:t>«</w:t>
      </w:r>
      <w:r w:rsidR="007F405F">
        <w:rPr>
          <w:lang w:val="fr-CA"/>
        </w:rPr>
        <w:t> </w:t>
      </w:r>
      <w:r w:rsidR="00754AFF" w:rsidRPr="009736F7">
        <w:rPr>
          <w:lang w:val="fr-CA"/>
        </w:rPr>
        <w:t>suffisant</w:t>
      </w:r>
      <w:r w:rsidR="007F405F">
        <w:rPr>
          <w:lang w:val="fr-CA"/>
        </w:rPr>
        <w:t> </w:t>
      </w:r>
      <w:r w:rsidR="00403F33" w:rsidRPr="009736F7">
        <w:rPr>
          <w:lang w:val="fr-CA"/>
        </w:rPr>
        <w:t>»</w:t>
      </w:r>
      <w:r w:rsidR="00754AFF" w:rsidRPr="009736F7">
        <w:rPr>
          <w:lang w:val="fr-CA"/>
        </w:rPr>
        <w:t xml:space="preserve"> en 2019, il </w:t>
      </w:r>
      <w:r w:rsidR="00000B5C" w:rsidRPr="009736F7">
        <w:rPr>
          <w:lang w:val="fr-CA"/>
        </w:rPr>
        <w:t>a le regret de</w:t>
      </w:r>
      <w:r w:rsidR="00754AFF" w:rsidRPr="009736F7">
        <w:rPr>
          <w:lang w:val="fr-CA"/>
        </w:rPr>
        <w:t xml:space="preserve"> devoir déclarer que plus de la moitié des provinces et des ter</w:t>
      </w:r>
      <w:r w:rsidR="007F405F">
        <w:rPr>
          <w:lang w:val="fr-CA"/>
        </w:rPr>
        <w:t>ritoires du Canada ont obtenu le classement</w:t>
      </w:r>
      <w:r w:rsidR="00754AFF" w:rsidRPr="009736F7">
        <w:rPr>
          <w:lang w:val="fr-CA"/>
        </w:rPr>
        <w:t xml:space="preserve"> «</w:t>
      </w:r>
      <w:r w:rsidR="007F405F">
        <w:rPr>
          <w:lang w:val="fr-CA"/>
        </w:rPr>
        <w:t> </w:t>
      </w:r>
      <w:r w:rsidR="00754AFF" w:rsidRPr="009736F7">
        <w:rPr>
          <w:lang w:val="fr-CA"/>
        </w:rPr>
        <w:t>insuffisant</w:t>
      </w:r>
      <w:r w:rsidR="007F405F">
        <w:rPr>
          <w:lang w:val="fr-CA"/>
        </w:rPr>
        <w:t> </w:t>
      </w:r>
      <w:r w:rsidR="00754AFF" w:rsidRPr="009736F7">
        <w:rPr>
          <w:lang w:val="fr-CA"/>
        </w:rPr>
        <w:t>». Dans deux provinces (le Nouveau-Brunswick et l’Île-du-Prince-Édouard), le classement «</w:t>
      </w:r>
      <w:r w:rsidR="007F405F">
        <w:rPr>
          <w:lang w:val="fr-CA"/>
        </w:rPr>
        <w:t> </w:t>
      </w:r>
      <w:r w:rsidR="00754AFF" w:rsidRPr="009736F7">
        <w:rPr>
          <w:lang w:val="fr-CA"/>
        </w:rPr>
        <w:t>suffisant</w:t>
      </w:r>
      <w:r w:rsidR="007F405F">
        <w:rPr>
          <w:lang w:val="fr-CA"/>
        </w:rPr>
        <w:t> </w:t>
      </w:r>
      <w:r w:rsidR="00754AFF" w:rsidRPr="009736F7">
        <w:rPr>
          <w:lang w:val="fr-CA"/>
        </w:rPr>
        <w:t xml:space="preserve">» obtenu en 2014 est </w:t>
      </w:r>
      <w:r w:rsidR="00D34747" w:rsidRPr="009736F7">
        <w:rPr>
          <w:lang w:val="fr-CA"/>
        </w:rPr>
        <w:t xml:space="preserve">même </w:t>
      </w:r>
      <w:r w:rsidR="00754AFF" w:rsidRPr="009736F7">
        <w:rPr>
          <w:lang w:val="fr-CA"/>
        </w:rPr>
        <w:t>passé à «</w:t>
      </w:r>
      <w:r w:rsidR="007F405F">
        <w:rPr>
          <w:lang w:val="fr-CA"/>
        </w:rPr>
        <w:t> </w:t>
      </w:r>
      <w:r w:rsidR="00754AFF" w:rsidRPr="009736F7">
        <w:rPr>
          <w:lang w:val="fr-CA"/>
        </w:rPr>
        <w:t>insuffisant</w:t>
      </w:r>
      <w:r w:rsidR="007F405F">
        <w:rPr>
          <w:lang w:val="fr-CA"/>
        </w:rPr>
        <w:t> </w:t>
      </w:r>
      <w:r w:rsidR="00754AFF" w:rsidRPr="009736F7">
        <w:rPr>
          <w:lang w:val="fr-CA"/>
        </w:rPr>
        <w:t xml:space="preserve">» en 2019. </w:t>
      </w:r>
      <w:r w:rsidR="00BD1D42" w:rsidRPr="009736F7">
        <w:rPr>
          <w:lang w:val="fr-CA"/>
        </w:rPr>
        <w:t xml:space="preserve"> </w:t>
      </w:r>
    </w:p>
    <w:p w:rsidR="00BD1D42" w:rsidRPr="009736F7" w:rsidRDefault="00BD1D42" w:rsidP="00BD1D42">
      <w:pPr>
        <w:rPr>
          <w:lang w:val="fr-CA"/>
        </w:rPr>
      </w:pPr>
    </w:p>
    <w:p w:rsidR="00BD1D42" w:rsidRPr="009736F7" w:rsidRDefault="009A6F6D" w:rsidP="00BD1D42">
      <w:pPr>
        <w:rPr>
          <w:lang w:val="fr-CA"/>
        </w:rPr>
      </w:pPr>
      <w:r w:rsidRPr="009736F7">
        <w:rPr>
          <w:lang w:val="fr-CA"/>
        </w:rPr>
        <w:t xml:space="preserve">Pour obtenir plus d’information sur les </w:t>
      </w:r>
      <w:r w:rsidR="007F405F">
        <w:rPr>
          <w:lang w:val="fr-CA"/>
        </w:rPr>
        <w:t>classements et les recommandations émis</w:t>
      </w:r>
      <w:r w:rsidRPr="009736F7">
        <w:rPr>
          <w:lang w:val="fr-CA"/>
        </w:rPr>
        <w:t xml:space="preserve"> pour chaque province et territoire, veuillez consulter les </w:t>
      </w:r>
      <w:r w:rsidR="007F405F">
        <w:rPr>
          <w:lang w:val="fr-CA"/>
        </w:rPr>
        <w:t>fiche</w:t>
      </w:r>
      <w:r w:rsidRPr="009736F7">
        <w:rPr>
          <w:lang w:val="fr-CA"/>
        </w:rPr>
        <w:t>s de rendement de chaque province et territoire qui se trouvent ci-dessous.</w:t>
      </w:r>
    </w:p>
    <w:p w:rsidR="00BD1D42" w:rsidRPr="009736F7" w:rsidRDefault="00BD1D42" w:rsidP="00BD1D42">
      <w:pPr>
        <w:rPr>
          <w:lang w:val="fr-CA"/>
        </w:rPr>
      </w:pPr>
    </w:p>
    <w:p w:rsidR="00BD1D42" w:rsidRPr="009736F7" w:rsidRDefault="00BD1D42" w:rsidP="00BD1D42">
      <w:pPr>
        <w:rPr>
          <w:lang w:val="fr-CA"/>
        </w:rPr>
      </w:pPr>
    </w:p>
    <w:p w:rsidR="00BD1D42" w:rsidRPr="009736F7" w:rsidRDefault="003669D0" w:rsidP="00BD1D42">
      <w:pPr>
        <w:rPr>
          <w:lang w:val="fr-CA"/>
        </w:rPr>
      </w:pPr>
      <w:r w:rsidRPr="009736F7">
        <w:rPr>
          <w:lang w:val="fr-CA"/>
        </w:rPr>
        <w:lastRenderedPageBreak/>
        <w:t>Utilisation des ressources</w:t>
      </w:r>
    </w:p>
    <w:p w:rsidR="00BD1D42" w:rsidRPr="009736F7" w:rsidRDefault="00BD1D42" w:rsidP="00BD1D42">
      <w:pPr>
        <w:rPr>
          <w:lang w:val="fr-CA"/>
        </w:rPr>
      </w:pPr>
    </w:p>
    <w:p w:rsidR="00BD1D42" w:rsidRPr="009736F7" w:rsidRDefault="003669D0" w:rsidP="00BD1D42">
      <w:pPr>
        <w:rPr>
          <w:lang w:val="fr-CA"/>
        </w:rPr>
      </w:pPr>
      <w:r w:rsidRPr="009736F7">
        <w:rPr>
          <w:lang w:val="fr-CA"/>
        </w:rPr>
        <w:t xml:space="preserve">Nous encourageons les membres et les associés à transmettre ces ressources à leurs collègues, à d’autres professionnels de la santé, aux décideurs et aux dirigeants des communautés pour </w:t>
      </w:r>
      <w:r w:rsidR="00550C4F" w:rsidRPr="009736F7">
        <w:rPr>
          <w:lang w:val="fr-CA"/>
        </w:rPr>
        <w:t xml:space="preserve">mieux faire connaître </w:t>
      </w:r>
      <w:r w:rsidR="00403F33" w:rsidRPr="009736F7">
        <w:rPr>
          <w:lang w:val="fr-CA"/>
        </w:rPr>
        <w:t>les</w:t>
      </w:r>
      <w:r w:rsidR="00550C4F" w:rsidRPr="009736F7">
        <w:rPr>
          <w:lang w:val="fr-CA"/>
        </w:rPr>
        <w:t xml:space="preserve"> programmes complets de DIPTA dans l’ensemble du Canada</w:t>
      </w:r>
      <w:r w:rsidR="00403F33" w:rsidRPr="009736F7">
        <w:rPr>
          <w:lang w:val="fr-CA"/>
        </w:rPr>
        <w:t xml:space="preserve"> et préconiser leur mise en </w:t>
      </w:r>
      <w:r w:rsidR="00366C6A" w:rsidRPr="009736F7">
        <w:rPr>
          <w:lang w:val="fr-CA"/>
        </w:rPr>
        <w:t>œ</w:t>
      </w:r>
      <w:r w:rsidR="00403F33" w:rsidRPr="009736F7">
        <w:rPr>
          <w:lang w:val="fr-CA"/>
        </w:rPr>
        <w:t>uvre</w:t>
      </w:r>
      <w:r w:rsidR="00550C4F" w:rsidRPr="009736F7">
        <w:rPr>
          <w:lang w:val="fr-CA"/>
        </w:rPr>
        <w:t xml:space="preserve">. </w:t>
      </w:r>
    </w:p>
    <w:p w:rsidR="00BD1D42" w:rsidRPr="009736F7" w:rsidRDefault="00372D0D" w:rsidP="00BD1D42">
      <w:pPr>
        <w:rPr>
          <w:lang w:val="fr-CA"/>
        </w:rPr>
      </w:pPr>
      <w:r w:rsidRPr="009736F7">
        <w:rPr>
          <w:lang w:val="fr-CA"/>
        </w:rPr>
        <w:t>Le Groupe de travail canadien sur l’audition des nourrissons, une initiative conjointe d’Orthophonie et Audiologie Canada (OAC) et de l’Académie canadien</w:t>
      </w:r>
      <w:r w:rsidR="00403F33" w:rsidRPr="009736F7">
        <w:rPr>
          <w:lang w:val="fr-CA"/>
        </w:rPr>
        <w:t>ne</w:t>
      </w:r>
      <w:r w:rsidRPr="009736F7">
        <w:rPr>
          <w:lang w:val="fr-CA"/>
        </w:rPr>
        <w:t xml:space="preserve"> d’audiologie (ACA), est un groupe national de chefs de fil</w:t>
      </w:r>
      <w:r w:rsidR="00403F33" w:rsidRPr="009736F7">
        <w:rPr>
          <w:lang w:val="fr-CA"/>
        </w:rPr>
        <w:t>e</w:t>
      </w:r>
      <w:r w:rsidRPr="009736F7">
        <w:rPr>
          <w:lang w:val="fr-CA"/>
        </w:rPr>
        <w:t xml:space="preserve"> et d’experts en matière de détection et d’intervention précoces des troubles auditifs (DIPTA). </w:t>
      </w:r>
      <w:r w:rsidR="005A0F8B" w:rsidRPr="009736F7">
        <w:rPr>
          <w:lang w:val="fr-CA"/>
        </w:rPr>
        <w:t xml:space="preserve">Le </w:t>
      </w:r>
      <w:r w:rsidR="00403F33" w:rsidRPr="009736F7">
        <w:rPr>
          <w:lang w:val="fr-CA"/>
        </w:rPr>
        <w:t>g</w:t>
      </w:r>
      <w:r w:rsidR="005A0F8B" w:rsidRPr="009736F7">
        <w:rPr>
          <w:lang w:val="fr-CA"/>
        </w:rPr>
        <w:t xml:space="preserve">roupe a été constitué dans le but de promouvoir, d’appuyer et de préconiser </w:t>
      </w:r>
      <w:r w:rsidR="00403F33" w:rsidRPr="009736F7">
        <w:rPr>
          <w:lang w:val="fr-CA"/>
        </w:rPr>
        <w:t>la mise en œuvre de</w:t>
      </w:r>
      <w:r w:rsidR="005A0F8B" w:rsidRPr="009736F7">
        <w:rPr>
          <w:lang w:val="fr-CA"/>
        </w:rPr>
        <w:t xml:space="preserve"> programmes universels complets de DIPTA dans l’ensemble des provinces et des territoires du Canada. Pour en savoir plus, prière de visiter le site suivant : </w:t>
      </w:r>
      <w:r w:rsidR="00BD1D42" w:rsidRPr="009736F7">
        <w:rPr>
          <w:lang w:val="fr-CA"/>
        </w:rPr>
        <w:t>InfantHearingCanada.ca.</w:t>
      </w:r>
    </w:p>
    <w:p w:rsidR="00BD1D42" w:rsidRPr="009736F7" w:rsidRDefault="00BD1D42" w:rsidP="00BD1D42">
      <w:pPr>
        <w:rPr>
          <w:lang w:val="fr-CA"/>
        </w:rPr>
      </w:pPr>
    </w:p>
    <w:p w:rsidR="00BD1D42" w:rsidRPr="009736F7" w:rsidRDefault="00BD1D42" w:rsidP="00BD1D42">
      <w:pPr>
        <w:rPr>
          <w:lang w:val="fr-CA"/>
        </w:rPr>
      </w:pPr>
      <w:bookmarkStart w:id="0" w:name="_GoBack"/>
      <w:bookmarkEnd w:id="0"/>
    </w:p>
    <w:p w:rsidR="00BD1D42" w:rsidRPr="009736F7" w:rsidRDefault="00647138" w:rsidP="00BD1D42">
      <w:pPr>
        <w:rPr>
          <w:lang w:val="fr-CA"/>
        </w:rPr>
      </w:pPr>
      <w:r w:rsidRPr="009736F7">
        <w:rPr>
          <w:lang w:val="fr-CA"/>
        </w:rPr>
        <w:t>Afin d’aider les membres et les associés à mieux comprendre</w:t>
      </w:r>
      <w:r w:rsidR="005B654E" w:rsidRPr="009736F7">
        <w:rPr>
          <w:lang w:val="fr-CA"/>
        </w:rPr>
        <w:t xml:space="preserve"> les</w:t>
      </w:r>
      <w:r w:rsidR="007F405F">
        <w:rPr>
          <w:lang w:val="fr-CA"/>
        </w:rPr>
        <w:t xml:space="preserve"> résultats de la fiche de</w:t>
      </w:r>
      <w:r w:rsidR="005B654E" w:rsidRPr="009736F7">
        <w:rPr>
          <w:lang w:val="fr-CA"/>
        </w:rPr>
        <w:t xml:space="preserve"> rendement sur la DIPTA de 2019, OAC et l’ACA ont organisé un webinaire qui aura lieu le 10</w:t>
      </w:r>
      <w:r w:rsidR="00366C6A" w:rsidRPr="009736F7">
        <w:rPr>
          <w:lang w:val="fr-CA"/>
        </w:rPr>
        <w:t> </w:t>
      </w:r>
      <w:r w:rsidR="005B654E" w:rsidRPr="009736F7">
        <w:rPr>
          <w:lang w:val="fr-CA"/>
        </w:rPr>
        <w:t xml:space="preserve">avril 2019. </w:t>
      </w:r>
    </w:p>
    <w:p w:rsidR="00BD1D42" w:rsidRPr="009736F7" w:rsidRDefault="00BD1D42" w:rsidP="00BD1D42">
      <w:pPr>
        <w:rPr>
          <w:lang w:val="fr-CA"/>
        </w:rPr>
      </w:pPr>
    </w:p>
    <w:p w:rsidR="00BD1D42" w:rsidRPr="009736F7" w:rsidRDefault="005B654E" w:rsidP="00BD1D42">
      <w:pPr>
        <w:rPr>
          <w:lang w:val="fr-CA"/>
        </w:rPr>
      </w:pPr>
      <w:r w:rsidRPr="009736F7">
        <w:rPr>
          <w:lang w:val="fr-CA"/>
        </w:rPr>
        <w:t>Dans ce webinaire, les animateurs décriron</w:t>
      </w:r>
      <w:r w:rsidR="00366C6A" w:rsidRPr="009736F7">
        <w:rPr>
          <w:lang w:val="fr-CA"/>
        </w:rPr>
        <w:t>t</w:t>
      </w:r>
      <w:r w:rsidRPr="009736F7">
        <w:rPr>
          <w:lang w:val="fr-CA"/>
        </w:rPr>
        <w:t xml:space="preserve"> où en sont les programmes de DIPTA au Canada en se fondant sur l’information obtenue dans le cadre d’un sondage mené dans l’ensemble du pays et qui contenait 24 questions.</w:t>
      </w:r>
      <w:r w:rsidR="00BD1D42" w:rsidRPr="009736F7">
        <w:rPr>
          <w:lang w:val="fr-CA"/>
        </w:rPr>
        <w:t xml:space="preserve"> </w:t>
      </w:r>
    </w:p>
    <w:p w:rsidR="00BD1D42" w:rsidRPr="009736F7" w:rsidRDefault="00BD1D42" w:rsidP="00BD1D42">
      <w:pPr>
        <w:rPr>
          <w:lang w:val="fr-CA"/>
        </w:rPr>
      </w:pPr>
    </w:p>
    <w:p w:rsidR="00BD1D42" w:rsidRPr="009736F7" w:rsidRDefault="00BD1D42" w:rsidP="00BD1D42">
      <w:pPr>
        <w:rPr>
          <w:lang w:val="fr-CA"/>
        </w:rPr>
      </w:pPr>
      <w:r w:rsidRPr="009736F7">
        <w:rPr>
          <w:lang w:val="fr-CA"/>
        </w:rPr>
        <w:t>Cli</w:t>
      </w:r>
      <w:r w:rsidR="005B654E" w:rsidRPr="009736F7">
        <w:rPr>
          <w:lang w:val="fr-CA"/>
        </w:rPr>
        <w:t>quez ici pour en apprendre plus à ce sujet.</w:t>
      </w:r>
    </w:p>
    <w:p w:rsidR="00BD1D42" w:rsidRPr="009736F7" w:rsidRDefault="00BD1D42" w:rsidP="00BD1D42">
      <w:pPr>
        <w:rPr>
          <w:lang w:val="fr-CA"/>
        </w:rPr>
      </w:pPr>
    </w:p>
    <w:p w:rsidR="00BD1D42" w:rsidRPr="009736F7" w:rsidRDefault="005B654E" w:rsidP="00BD1D42">
      <w:pPr>
        <w:rPr>
          <w:lang w:val="fr-CA"/>
        </w:rPr>
      </w:pPr>
      <w:r w:rsidRPr="009736F7">
        <w:rPr>
          <w:lang w:val="fr-CA"/>
        </w:rPr>
        <w:t>INSCRIVEZ-VOUS DÈS AUJOURD’HUI</w:t>
      </w:r>
    </w:p>
    <w:sectPr w:rsidR="00BD1D42" w:rsidRPr="009736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6A" w:rsidRDefault="00366C6A" w:rsidP="00366C6A">
      <w:pPr>
        <w:spacing w:after="0" w:line="240" w:lineRule="auto"/>
      </w:pPr>
      <w:r>
        <w:separator/>
      </w:r>
    </w:p>
  </w:endnote>
  <w:endnote w:type="continuationSeparator" w:id="0">
    <w:p w:rsidR="00366C6A" w:rsidRDefault="00366C6A" w:rsidP="0036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6A" w:rsidRDefault="00366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6A" w:rsidRDefault="00366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6A" w:rsidRDefault="0036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6A" w:rsidRDefault="00366C6A" w:rsidP="00366C6A">
      <w:pPr>
        <w:spacing w:after="0" w:line="240" w:lineRule="auto"/>
      </w:pPr>
      <w:r>
        <w:separator/>
      </w:r>
    </w:p>
  </w:footnote>
  <w:footnote w:type="continuationSeparator" w:id="0">
    <w:p w:rsidR="00366C6A" w:rsidRDefault="00366C6A" w:rsidP="00366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6A" w:rsidRDefault="00366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6A" w:rsidRDefault="00366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6A" w:rsidRDefault="00366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42"/>
    <w:rsid w:val="00000B5C"/>
    <w:rsid w:val="00096A74"/>
    <w:rsid w:val="00213AC8"/>
    <w:rsid w:val="0021548F"/>
    <w:rsid w:val="002E04EF"/>
    <w:rsid w:val="003669D0"/>
    <w:rsid w:val="00366C6A"/>
    <w:rsid w:val="00372D0D"/>
    <w:rsid w:val="00403F33"/>
    <w:rsid w:val="005164B6"/>
    <w:rsid w:val="00550C4F"/>
    <w:rsid w:val="005A0F8B"/>
    <w:rsid w:val="005A78D9"/>
    <w:rsid w:val="005B654E"/>
    <w:rsid w:val="005F215C"/>
    <w:rsid w:val="0062283B"/>
    <w:rsid w:val="00647138"/>
    <w:rsid w:val="00655B0F"/>
    <w:rsid w:val="006D3D2B"/>
    <w:rsid w:val="00754AFF"/>
    <w:rsid w:val="007F405F"/>
    <w:rsid w:val="008808F0"/>
    <w:rsid w:val="009736F7"/>
    <w:rsid w:val="009A6F6D"/>
    <w:rsid w:val="00A936C6"/>
    <w:rsid w:val="00BC4B0A"/>
    <w:rsid w:val="00BD1D42"/>
    <w:rsid w:val="00BD3679"/>
    <w:rsid w:val="00C0063F"/>
    <w:rsid w:val="00C54DB2"/>
    <w:rsid w:val="00CF1A57"/>
    <w:rsid w:val="00CF33A8"/>
    <w:rsid w:val="00D34747"/>
    <w:rsid w:val="00EC7363"/>
    <w:rsid w:val="00F42825"/>
    <w:rsid w:val="00F9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42225-0576-4050-BE12-DF48398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C6A"/>
  </w:style>
  <w:style w:type="paragraph" w:styleId="Footer">
    <w:name w:val="footer"/>
    <w:basedOn w:val="Normal"/>
    <w:link w:val="FooterChar"/>
    <w:uiPriority w:val="99"/>
    <w:unhideWhenUsed/>
    <w:rsid w:val="00366C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C6A"/>
  </w:style>
  <w:style w:type="character" w:styleId="CommentReference">
    <w:name w:val="annotation reference"/>
    <w:basedOn w:val="DefaultParagraphFont"/>
    <w:uiPriority w:val="99"/>
    <w:semiHidden/>
    <w:unhideWhenUsed/>
    <w:rsid w:val="007F405F"/>
    <w:rPr>
      <w:sz w:val="16"/>
      <w:szCs w:val="16"/>
    </w:rPr>
  </w:style>
  <w:style w:type="paragraph" w:styleId="CommentText">
    <w:name w:val="annotation text"/>
    <w:basedOn w:val="Normal"/>
    <w:link w:val="CommentTextChar"/>
    <w:uiPriority w:val="99"/>
    <w:semiHidden/>
    <w:unhideWhenUsed/>
    <w:rsid w:val="007F405F"/>
    <w:pPr>
      <w:spacing w:line="240" w:lineRule="auto"/>
    </w:pPr>
    <w:rPr>
      <w:sz w:val="20"/>
      <w:szCs w:val="20"/>
    </w:rPr>
  </w:style>
  <w:style w:type="character" w:customStyle="1" w:styleId="CommentTextChar">
    <w:name w:val="Comment Text Char"/>
    <w:basedOn w:val="DefaultParagraphFont"/>
    <w:link w:val="CommentText"/>
    <w:uiPriority w:val="99"/>
    <w:semiHidden/>
    <w:rsid w:val="007F405F"/>
    <w:rPr>
      <w:sz w:val="20"/>
      <w:szCs w:val="20"/>
    </w:rPr>
  </w:style>
  <w:style w:type="paragraph" w:styleId="CommentSubject">
    <w:name w:val="annotation subject"/>
    <w:basedOn w:val="CommentText"/>
    <w:next w:val="CommentText"/>
    <w:link w:val="CommentSubjectChar"/>
    <w:uiPriority w:val="99"/>
    <w:semiHidden/>
    <w:unhideWhenUsed/>
    <w:rsid w:val="007F405F"/>
    <w:rPr>
      <w:b/>
      <w:bCs/>
    </w:rPr>
  </w:style>
  <w:style w:type="character" w:customStyle="1" w:styleId="CommentSubjectChar">
    <w:name w:val="Comment Subject Char"/>
    <w:basedOn w:val="CommentTextChar"/>
    <w:link w:val="CommentSubject"/>
    <w:uiPriority w:val="99"/>
    <w:semiHidden/>
    <w:rsid w:val="007F405F"/>
    <w:rPr>
      <w:b/>
      <w:bCs/>
      <w:sz w:val="20"/>
      <w:szCs w:val="20"/>
    </w:rPr>
  </w:style>
  <w:style w:type="paragraph" w:styleId="BalloonText">
    <w:name w:val="Balloon Text"/>
    <w:basedOn w:val="Normal"/>
    <w:link w:val="BalloonTextChar"/>
    <w:uiPriority w:val="99"/>
    <w:semiHidden/>
    <w:unhideWhenUsed/>
    <w:rsid w:val="007F4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Bourassa</dc:creator>
  <cp:keywords/>
  <dc:description/>
  <cp:lastModifiedBy>Emily Banzet</cp:lastModifiedBy>
  <cp:revision>2</cp:revision>
  <dcterms:created xsi:type="dcterms:W3CDTF">2019-03-27T13:42:00Z</dcterms:created>
  <dcterms:modified xsi:type="dcterms:W3CDTF">2019-03-27T13:42:00Z</dcterms:modified>
</cp:coreProperties>
</file>