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6F3D"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Hotel Dieu Shaver Health and Rehabilitation Centre is a faith based 134 bed facility specializing in rehabilitation, complex care and seniors’ health. We take pride in providing an environment where our staff can grow professionally and personally.</w:t>
      </w:r>
    </w:p>
    <w:p w14:paraId="519D7C3B" w14:textId="77777777" w:rsidR="00062554" w:rsidRPr="00062554" w:rsidRDefault="00062554" w:rsidP="00062554">
      <w:pPr>
        <w:shd w:val="clear" w:color="auto" w:fill="F2F2F2"/>
        <w:spacing w:before="100" w:beforeAutospacing="1" w:after="150" w:line="240" w:lineRule="auto"/>
        <w:jc w:val="center"/>
        <w:rPr>
          <w:rFonts w:ascii="Helvetica" w:eastAsia="Times New Roman" w:hAnsi="Helvetica" w:cs="Helvetica"/>
          <w:color w:val="4B4B4B"/>
          <w:sz w:val="21"/>
          <w:szCs w:val="21"/>
          <w:lang w:val="en" w:eastAsia="en-CA"/>
        </w:rPr>
      </w:pPr>
      <w:bookmarkStart w:id="0" w:name="_GoBack"/>
      <w:r w:rsidRPr="00062554">
        <w:rPr>
          <w:rFonts w:ascii="Helvetica" w:eastAsia="Times New Roman" w:hAnsi="Helvetica" w:cs="Helvetica"/>
          <w:b/>
          <w:bCs/>
          <w:color w:val="4B4B4B"/>
          <w:sz w:val="21"/>
          <w:szCs w:val="21"/>
          <w:lang w:val="en" w:eastAsia="en-CA"/>
        </w:rPr>
        <w:t>Audiologist - Audiology</w:t>
      </w:r>
      <w:r w:rsidRPr="00062554">
        <w:rPr>
          <w:rFonts w:ascii="Helvetica" w:eastAsia="Times New Roman" w:hAnsi="Helvetica" w:cs="Helvetica"/>
          <w:color w:val="4B4B4B"/>
          <w:sz w:val="21"/>
          <w:szCs w:val="21"/>
          <w:lang w:val="en" w:eastAsia="en-CA"/>
        </w:rPr>
        <w:t xml:space="preserve"> </w:t>
      </w:r>
      <w:r w:rsidRPr="00062554">
        <w:rPr>
          <w:rFonts w:ascii="Helvetica" w:eastAsia="Times New Roman" w:hAnsi="Helvetica" w:cs="Helvetica"/>
          <w:b/>
          <w:bCs/>
          <w:color w:val="4B4B4B"/>
          <w:sz w:val="21"/>
          <w:szCs w:val="21"/>
          <w:lang w:val="en" w:eastAsia="en-CA"/>
        </w:rPr>
        <w:t>(Temporary Full-Time)</w:t>
      </w:r>
    </w:p>
    <w:bookmarkEnd w:id="0"/>
    <w:p w14:paraId="21B3D40E"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The Audiologist is responsible for providing a complete range of audiological procedures to individuals of all ages to assess and treat peripheral and central auditory disorders. These services are provided through the Audiology Program and through the Hearing Aid Dispensary, which is a revenue generating program. The audiologist may be assigned to work at the home site of Hotel Dieu Shaver Health and Rehabilitation Centre on Glenridge Avenue and also at satellite clinics in the community.</w:t>
      </w:r>
    </w:p>
    <w:p w14:paraId="0ADAD0CA"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b/>
          <w:bCs/>
          <w:color w:val="4B4B4B"/>
          <w:sz w:val="21"/>
          <w:szCs w:val="21"/>
          <w:lang w:val="en" w:eastAsia="en-CA"/>
        </w:rPr>
        <w:t xml:space="preserve">Our ideal candidate: </w:t>
      </w:r>
    </w:p>
    <w:p w14:paraId="0788959A"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possess skills to use the following: audiometer, middle ear analyzer, auditory evoked potential equipment; otoacoustic emission equipment; hearing aid analyzer; real ear measurement; computer programming and software for various hearing aid manufacturers.</w:t>
      </w:r>
    </w:p>
    <w:p w14:paraId="1DDFDB9C"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be customer service oriented, including providing quotations for hearing aids, troubleshooting hearing aids, and dealing with individuals quickly and efficiently.</w:t>
      </w:r>
    </w:p>
    <w:p w14:paraId="2FF8BF06"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display organizational, interpersonal, communication, leadership, judgment, critical thinking and decision-making skills.</w:t>
      </w:r>
    </w:p>
    <w:p w14:paraId="74C50A5D"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have the ability to work effectively within a multi-disciplinary team.</w:t>
      </w:r>
    </w:p>
    <w:p w14:paraId="462B9309"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be flexible, self-directed and able to work effectively with minimal supervision.</w:t>
      </w:r>
    </w:p>
    <w:p w14:paraId="10B4A6D9"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possess English language verbal communication skills sufficient to understand and communicate detailed instructions, directions and procedures clearly to clients, clients’ family members, staff and other members of the health care team.</w:t>
      </w:r>
    </w:p>
    <w:p w14:paraId="7D719FDB"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possess English language literacy skills sufficient to complete and review patient assessment and treatment documentation and to read and study reports, articles, journals, etc.</w:t>
      </w:r>
    </w:p>
    <w:p w14:paraId="0B0E8A46" w14:textId="77777777" w:rsidR="00062554" w:rsidRPr="00062554" w:rsidRDefault="00062554" w:rsidP="00062554">
      <w:pPr>
        <w:numPr>
          <w:ilvl w:val="0"/>
          <w:numId w:val="1"/>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Demonstrated experience working with infants, children, adults, and seniors.</w:t>
      </w:r>
    </w:p>
    <w:p w14:paraId="47DB60B1"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b/>
          <w:bCs/>
          <w:color w:val="4B4B4B"/>
          <w:sz w:val="21"/>
          <w:szCs w:val="21"/>
          <w:lang w:val="en" w:eastAsia="en-CA"/>
        </w:rPr>
        <w:t>The successful candidate will possess:</w:t>
      </w:r>
    </w:p>
    <w:p w14:paraId="46194828"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A Master’s degree in Audiology required.</w:t>
      </w:r>
    </w:p>
    <w:p w14:paraId="52F208E9"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be registered and in good standing with the College of Audiologists and Speech Language Pathologists of Ontario.</w:t>
      </w:r>
    </w:p>
    <w:p w14:paraId="2A4CBF71"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Working knowledge of Microsoft Office Programs.</w:t>
      </w:r>
    </w:p>
    <w:p w14:paraId="5D5921FF"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 xml:space="preserve">Full membership status is preferred in either </w:t>
      </w:r>
      <w:r w:rsidR="005526B4">
        <w:rPr>
          <w:rFonts w:ascii="Helvetica" w:eastAsia="Times New Roman" w:hAnsi="Helvetica" w:cs="Helvetica"/>
          <w:color w:val="4B4B4B"/>
          <w:sz w:val="21"/>
          <w:szCs w:val="21"/>
          <w:lang w:val="en" w:eastAsia="en-CA"/>
        </w:rPr>
        <w:t>CASLPA</w:t>
      </w:r>
      <w:r w:rsidRPr="00062554">
        <w:rPr>
          <w:rFonts w:ascii="Helvetica" w:eastAsia="Times New Roman" w:hAnsi="Helvetica" w:cs="Helvetica"/>
          <w:color w:val="4B4B4B"/>
          <w:sz w:val="21"/>
          <w:szCs w:val="21"/>
          <w:lang w:val="en" w:eastAsia="en-CA"/>
        </w:rPr>
        <w:t>, CAA or OSLA.</w:t>
      </w:r>
    </w:p>
    <w:p w14:paraId="3F7A2C92"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Must be registered as a hearing aid authorizer and dispenser through the Assistive Devices Program.</w:t>
      </w:r>
    </w:p>
    <w:p w14:paraId="4D0CBD52" w14:textId="77777777" w:rsidR="00062554" w:rsidRPr="00062554" w:rsidRDefault="00062554" w:rsidP="00062554">
      <w:pPr>
        <w:numPr>
          <w:ilvl w:val="0"/>
          <w:numId w:val="2"/>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Infant Hearing Program (IHP) certification would be an asset.</w:t>
      </w:r>
    </w:p>
    <w:p w14:paraId="7CC7DC49" w14:textId="77777777" w:rsidR="00062554" w:rsidRPr="00062554" w:rsidRDefault="00062554" w:rsidP="00062554">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French language communication skills an asset.</w:t>
      </w:r>
    </w:p>
    <w:p w14:paraId="1A5AD322"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If you are interested in serving our community in an environment of holistic and compassionate care and would like to join our team, we invite you to submit your resume and cover letter.</w:t>
      </w:r>
    </w:p>
    <w:p w14:paraId="29628782"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Mail: Hotel Dieu Shaver Health and Rehabilitation Centre</w:t>
      </w:r>
    </w:p>
    <w:p w14:paraId="43F55CFE"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Human Resources Department</w:t>
      </w:r>
    </w:p>
    <w:p w14:paraId="36FD6327"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541 Glenridge Avenue</w:t>
      </w:r>
    </w:p>
    <w:p w14:paraId="31D191B5"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lastRenderedPageBreak/>
        <w:t>St. Catharines, ON L2T 4C2</w:t>
      </w:r>
    </w:p>
    <w:p w14:paraId="4FCF8B9E"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Fax: (905) 687-3228</w:t>
      </w:r>
    </w:p>
    <w:p w14:paraId="682C1572"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Pr>
          <w:rFonts w:ascii="Helvetica" w:eastAsia="Times New Roman" w:hAnsi="Helvetica" w:cs="Helvetica"/>
          <w:color w:val="4B4B4B"/>
          <w:sz w:val="21"/>
          <w:szCs w:val="21"/>
          <w:lang w:val="en" w:eastAsia="en-CA"/>
        </w:rPr>
        <w:t>Email: recruit@</w:t>
      </w:r>
      <w:r w:rsidRPr="00062554">
        <w:rPr>
          <w:rFonts w:ascii="Helvetica" w:eastAsia="Times New Roman" w:hAnsi="Helvetica" w:cs="Helvetica"/>
          <w:color w:val="4B4B4B"/>
          <w:sz w:val="21"/>
          <w:szCs w:val="21"/>
          <w:lang w:val="en" w:eastAsia="en-CA"/>
        </w:rPr>
        <w:t>hoteldieushaver.org</w:t>
      </w:r>
    </w:p>
    <w:p w14:paraId="7E3FA993" w14:textId="77777777" w:rsidR="00062554" w:rsidRPr="00062554" w:rsidRDefault="00062554" w:rsidP="00062554">
      <w:pPr>
        <w:shd w:val="clear" w:color="auto" w:fill="F2F2F2"/>
        <w:spacing w:before="100" w:beforeAutospacing="1" w:after="150"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color w:val="4B4B4B"/>
          <w:sz w:val="21"/>
          <w:szCs w:val="21"/>
          <w:lang w:val="en" w:eastAsia="en-CA"/>
        </w:rPr>
        <w:t>Accommodations for job applicants with disabilities are available on request throughout the recruitment process.</w:t>
      </w:r>
    </w:p>
    <w:p w14:paraId="6B597392" w14:textId="77777777" w:rsidR="00062554" w:rsidRPr="00062554" w:rsidRDefault="00062554" w:rsidP="00062554">
      <w:pPr>
        <w:shd w:val="clear" w:color="auto" w:fill="F2F2F2"/>
        <w:spacing w:before="100" w:beforeAutospacing="1" w:line="240" w:lineRule="auto"/>
        <w:rPr>
          <w:rFonts w:ascii="Helvetica" w:eastAsia="Times New Roman" w:hAnsi="Helvetica" w:cs="Helvetica"/>
          <w:color w:val="4B4B4B"/>
          <w:sz w:val="21"/>
          <w:szCs w:val="21"/>
          <w:lang w:val="en" w:eastAsia="en-CA"/>
        </w:rPr>
      </w:pPr>
      <w:r w:rsidRPr="00062554">
        <w:rPr>
          <w:rFonts w:ascii="Helvetica" w:eastAsia="Times New Roman" w:hAnsi="Helvetica" w:cs="Helvetica"/>
          <w:b/>
          <w:bCs/>
          <w:color w:val="4B4B4B"/>
          <w:sz w:val="21"/>
          <w:szCs w:val="21"/>
          <w:lang w:val="en" w:eastAsia="en-CA"/>
        </w:rPr>
        <w:t>We thank all applicants for their reply and advise that only those under consideration will be contacted by the Human Resources Department.</w:t>
      </w:r>
    </w:p>
    <w:p w14:paraId="61B39BF4" w14:textId="77777777" w:rsidR="00A555F9" w:rsidRDefault="00A555F9"/>
    <w:sectPr w:rsidR="00A555F9" w:rsidSect="00425B3B">
      <w:pgSz w:w="12240" w:h="15840" w:code="1"/>
      <w:pgMar w:top="936" w:right="1797" w:bottom="936" w:left="1797" w:header="720" w:footer="720"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07C"/>
    <w:multiLevelType w:val="multilevel"/>
    <w:tmpl w:val="C33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828B2"/>
    <w:multiLevelType w:val="multilevel"/>
    <w:tmpl w:val="D43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516B1"/>
    <w:multiLevelType w:val="multilevel"/>
    <w:tmpl w:val="768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54"/>
    <w:rsid w:val="00030460"/>
    <w:rsid w:val="00062554"/>
    <w:rsid w:val="0020488F"/>
    <w:rsid w:val="00257249"/>
    <w:rsid w:val="00425B3B"/>
    <w:rsid w:val="005526B4"/>
    <w:rsid w:val="00595E2B"/>
    <w:rsid w:val="00777A42"/>
    <w:rsid w:val="008D257F"/>
    <w:rsid w:val="00A555F9"/>
    <w:rsid w:val="00B300EE"/>
    <w:rsid w:val="00E16D4E"/>
    <w:rsid w:val="00E7055D"/>
    <w:rsid w:val="00F11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755B"/>
  <w15:docId w15:val="{7373507E-195E-44BF-9162-54C8C99D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38">
      <w:bodyDiv w:val="1"/>
      <w:marLeft w:val="0"/>
      <w:marRight w:val="0"/>
      <w:marTop w:val="0"/>
      <w:marBottom w:val="0"/>
      <w:divBdr>
        <w:top w:val="none" w:sz="0" w:space="0" w:color="auto"/>
        <w:left w:val="none" w:sz="0" w:space="0" w:color="auto"/>
        <w:bottom w:val="none" w:sz="0" w:space="0" w:color="auto"/>
        <w:right w:val="none" w:sz="0" w:space="0" w:color="auto"/>
      </w:divBdr>
      <w:divsChild>
        <w:div w:id="637534635">
          <w:marLeft w:val="0"/>
          <w:marRight w:val="0"/>
          <w:marTop w:val="0"/>
          <w:marBottom w:val="0"/>
          <w:divBdr>
            <w:top w:val="none" w:sz="0" w:space="0" w:color="auto"/>
            <w:left w:val="none" w:sz="0" w:space="0" w:color="auto"/>
            <w:bottom w:val="none" w:sz="0" w:space="0" w:color="auto"/>
            <w:right w:val="none" w:sz="0" w:space="0" w:color="auto"/>
          </w:divBdr>
          <w:divsChild>
            <w:div w:id="1739283547">
              <w:marLeft w:val="0"/>
              <w:marRight w:val="0"/>
              <w:marTop w:val="0"/>
              <w:marBottom w:val="225"/>
              <w:divBdr>
                <w:top w:val="none" w:sz="0" w:space="0" w:color="auto"/>
                <w:left w:val="none" w:sz="0" w:space="0" w:color="auto"/>
                <w:bottom w:val="none" w:sz="0" w:space="0" w:color="auto"/>
                <w:right w:val="none" w:sz="0" w:space="0" w:color="auto"/>
              </w:divBdr>
              <w:divsChild>
                <w:div w:id="2069112914">
                  <w:marLeft w:val="0"/>
                  <w:marRight w:val="0"/>
                  <w:marTop w:val="0"/>
                  <w:marBottom w:val="0"/>
                  <w:divBdr>
                    <w:top w:val="none" w:sz="0" w:space="0" w:color="auto"/>
                    <w:left w:val="none" w:sz="0" w:space="0" w:color="auto"/>
                    <w:bottom w:val="none" w:sz="0" w:space="0" w:color="auto"/>
                    <w:right w:val="none" w:sz="0" w:space="0" w:color="auto"/>
                  </w:divBdr>
                  <w:divsChild>
                    <w:div w:id="1417094780">
                      <w:marLeft w:val="0"/>
                      <w:marRight w:val="0"/>
                      <w:marTop w:val="0"/>
                      <w:marBottom w:val="0"/>
                      <w:divBdr>
                        <w:top w:val="none" w:sz="0" w:space="0" w:color="auto"/>
                        <w:left w:val="none" w:sz="0" w:space="0" w:color="auto"/>
                        <w:bottom w:val="none" w:sz="0" w:space="0" w:color="auto"/>
                        <w:right w:val="none" w:sz="0" w:space="0" w:color="auto"/>
                      </w:divBdr>
                      <w:divsChild>
                        <w:div w:id="736905570">
                          <w:marLeft w:val="0"/>
                          <w:marRight w:val="0"/>
                          <w:marTop w:val="300"/>
                          <w:marBottom w:val="300"/>
                          <w:divBdr>
                            <w:top w:val="none" w:sz="0" w:space="0" w:color="auto"/>
                            <w:left w:val="none" w:sz="0" w:space="0" w:color="auto"/>
                            <w:bottom w:val="none" w:sz="0" w:space="0" w:color="auto"/>
                            <w:right w:val="none" w:sz="0" w:space="0" w:color="auto"/>
                          </w:divBdr>
                          <w:divsChild>
                            <w:div w:id="40636755">
                              <w:marLeft w:val="0"/>
                              <w:marRight w:val="0"/>
                              <w:marTop w:val="0"/>
                              <w:marBottom w:val="0"/>
                              <w:divBdr>
                                <w:top w:val="none" w:sz="0" w:space="0" w:color="auto"/>
                                <w:left w:val="none" w:sz="0" w:space="0" w:color="auto"/>
                                <w:bottom w:val="none" w:sz="0" w:space="0" w:color="auto"/>
                                <w:right w:val="none" w:sz="0" w:space="0" w:color="auto"/>
                              </w:divBdr>
                              <w:divsChild>
                                <w:div w:id="1582329940">
                                  <w:marLeft w:val="0"/>
                                  <w:marRight w:val="0"/>
                                  <w:marTop w:val="0"/>
                                  <w:marBottom w:val="0"/>
                                  <w:divBdr>
                                    <w:top w:val="none" w:sz="0" w:space="0" w:color="auto"/>
                                    <w:left w:val="none" w:sz="0" w:space="0" w:color="auto"/>
                                    <w:bottom w:val="none" w:sz="0" w:space="0" w:color="auto"/>
                                    <w:right w:val="none" w:sz="0" w:space="0" w:color="auto"/>
                                  </w:divBdr>
                                  <w:divsChild>
                                    <w:div w:id="1876306949">
                                      <w:marLeft w:val="0"/>
                                      <w:marRight w:val="0"/>
                                      <w:marTop w:val="0"/>
                                      <w:marBottom w:val="0"/>
                                      <w:divBdr>
                                        <w:top w:val="none" w:sz="0" w:space="0" w:color="auto"/>
                                        <w:left w:val="none" w:sz="0" w:space="0" w:color="auto"/>
                                        <w:bottom w:val="none" w:sz="0" w:space="0" w:color="auto"/>
                                        <w:right w:val="none" w:sz="0" w:space="0" w:color="auto"/>
                                      </w:divBdr>
                                      <w:divsChild>
                                        <w:div w:id="150414848">
                                          <w:marLeft w:val="0"/>
                                          <w:marRight w:val="0"/>
                                          <w:marTop w:val="0"/>
                                          <w:marBottom w:val="0"/>
                                          <w:divBdr>
                                            <w:top w:val="none" w:sz="0" w:space="0" w:color="auto"/>
                                            <w:left w:val="none" w:sz="0" w:space="0" w:color="auto"/>
                                            <w:bottom w:val="none" w:sz="0" w:space="0" w:color="auto"/>
                                            <w:right w:val="none" w:sz="0" w:space="0" w:color="auto"/>
                                          </w:divBdr>
                                          <w:divsChild>
                                            <w:div w:id="148403075">
                                              <w:marLeft w:val="0"/>
                                              <w:marRight w:val="0"/>
                                              <w:marTop w:val="0"/>
                                              <w:marBottom w:val="0"/>
                                              <w:divBdr>
                                                <w:top w:val="none" w:sz="0" w:space="0" w:color="auto"/>
                                                <w:left w:val="none" w:sz="0" w:space="0" w:color="auto"/>
                                                <w:bottom w:val="none" w:sz="0" w:space="0" w:color="auto"/>
                                                <w:right w:val="none" w:sz="0" w:space="0" w:color="auto"/>
                                              </w:divBdr>
                                              <w:divsChild>
                                                <w:div w:id="851379297">
                                                  <w:marLeft w:val="0"/>
                                                  <w:marRight w:val="0"/>
                                                  <w:marTop w:val="0"/>
                                                  <w:marBottom w:val="0"/>
                                                  <w:divBdr>
                                                    <w:top w:val="none" w:sz="0" w:space="0" w:color="auto"/>
                                                    <w:left w:val="none" w:sz="0" w:space="0" w:color="auto"/>
                                                    <w:bottom w:val="none" w:sz="0" w:space="0" w:color="auto"/>
                                                    <w:right w:val="none" w:sz="0" w:space="0" w:color="auto"/>
                                                  </w:divBdr>
                                                  <w:divsChild>
                                                    <w:div w:id="1826044296">
                                                      <w:marLeft w:val="0"/>
                                                      <w:marRight w:val="0"/>
                                                      <w:marTop w:val="0"/>
                                                      <w:marBottom w:val="0"/>
                                                      <w:divBdr>
                                                        <w:top w:val="none" w:sz="0" w:space="0" w:color="auto"/>
                                                        <w:left w:val="none" w:sz="0" w:space="0" w:color="auto"/>
                                                        <w:bottom w:val="none" w:sz="0" w:space="0" w:color="auto"/>
                                                        <w:right w:val="none" w:sz="0" w:space="0" w:color="auto"/>
                                                      </w:divBdr>
                                                      <w:divsChild>
                                                        <w:div w:id="245313115">
                                                          <w:marLeft w:val="0"/>
                                                          <w:marRight w:val="0"/>
                                                          <w:marTop w:val="0"/>
                                                          <w:marBottom w:val="0"/>
                                                          <w:divBdr>
                                                            <w:top w:val="none" w:sz="0" w:space="0" w:color="auto"/>
                                                            <w:left w:val="none" w:sz="0" w:space="0" w:color="auto"/>
                                                            <w:bottom w:val="none" w:sz="0" w:space="0" w:color="auto"/>
                                                            <w:right w:val="none" w:sz="0" w:space="0" w:color="auto"/>
                                                          </w:divBdr>
                                                          <w:divsChild>
                                                            <w:div w:id="3662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37726">
      <w:bodyDiv w:val="1"/>
      <w:marLeft w:val="0"/>
      <w:marRight w:val="0"/>
      <w:marTop w:val="0"/>
      <w:marBottom w:val="0"/>
      <w:divBdr>
        <w:top w:val="none" w:sz="0" w:space="0" w:color="auto"/>
        <w:left w:val="none" w:sz="0" w:space="0" w:color="auto"/>
        <w:bottom w:val="none" w:sz="0" w:space="0" w:color="auto"/>
        <w:right w:val="none" w:sz="0" w:space="0" w:color="auto"/>
      </w:divBdr>
      <w:divsChild>
        <w:div w:id="1742211943">
          <w:marLeft w:val="0"/>
          <w:marRight w:val="0"/>
          <w:marTop w:val="0"/>
          <w:marBottom w:val="0"/>
          <w:divBdr>
            <w:top w:val="none" w:sz="0" w:space="0" w:color="auto"/>
            <w:left w:val="none" w:sz="0" w:space="0" w:color="auto"/>
            <w:bottom w:val="none" w:sz="0" w:space="0" w:color="auto"/>
            <w:right w:val="none" w:sz="0" w:space="0" w:color="auto"/>
          </w:divBdr>
          <w:divsChild>
            <w:div w:id="433130356">
              <w:marLeft w:val="0"/>
              <w:marRight w:val="0"/>
              <w:marTop w:val="0"/>
              <w:marBottom w:val="225"/>
              <w:divBdr>
                <w:top w:val="none" w:sz="0" w:space="0" w:color="auto"/>
                <w:left w:val="none" w:sz="0" w:space="0" w:color="auto"/>
                <w:bottom w:val="none" w:sz="0" w:space="0" w:color="auto"/>
                <w:right w:val="none" w:sz="0" w:space="0" w:color="auto"/>
              </w:divBdr>
              <w:divsChild>
                <w:div w:id="334528501">
                  <w:marLeft w:val="0"/>
                  <w:marRight w:val="0"/>
                  <w:marTop w:val="0"/>
                  <w:marBottom w:val="0"/>
                  <w:divBdr>
                    <w:top w:val="none" w:sz="0" w:space="0" w:color="auto"/>
                    <w:left w:val="none" w:sz="0" w:space="0" w:color="auto"/>
                    <w:bottom w:val="none" w:sz="0" w:space="0" w:color="auto"/>
                    <w:right w:val="none" w:sz="0" w:space="0" w:color="auto"/>
                  </w:divBdr>
                  <w:divsChild>
                    <w:div w:id="129828348">
                      <w:marLeft w:val="0"/>
                      <w:marRight w:val="0"/>
                      <w:marTop w:val="0"/>
                      <w:marBottom w:val="0"/>
                      <w:divBdr>
                        <w:top w:val="none" w:sz="0" w:space="0" w:color="auto"/>
                        <w:left w:val="none" w:sz="0" w:space="0" w:color="auto"/>
                        <w:bottom w:val="none" w:sz="0" w:space="0" w:color="auto"/>
                        <w:right w:val="none" w:sz="0" w:space="0" w:color="auto"/>
                      </w:divBdr>
                      <w:divsChild>
                        <w:div w:id="1736664471">
                          <w:marLeft w:val="0"/>
                          <w:marRight w:val="0"/>
                          <w:marTop w:val="300"/>
                          <w:marBottom w:val="300"/>
                          <w:divBdr>
                            <w:top w:val="none" w:sz="0" w:space="0" w:color="auto"/>
                            <w:left w:val="none" w:sz="0" w:space="0" w:color="auto"/>
                            <w:bottom w:val="none" w:sz="0" w:space="0" w:color="auto"/>
                            <w:right w:val="none" w:sz="0" w:space="0" w:color="auto"/>
                          </w:divBdr>
                          <w:divsChild>
                            <w:div w:id="209416543">
                              <w:marLeft w:val="0"/>
                              <w:marRight w:val="0"/>
                              <w:marTop w:val="0"/>
                              <w:marBottom w:val="0"/>
                              <w:divBdr>
                                <w:top w:val="none" w:sz="0" w:space="0" w:color="auto"/>
                                <w:left w:val="none" w:sz="0" w:space="0" w:color="auto"/>
                                <w:bottom w:val="none" w:sz="0" w:space="0" w:color="auto"/>
                                <w:right w:val="none" w:sz="0" w:space="0" w:color="auto"/>
                              </w:divBdr>
                              <w:divsChild>
                                <w:div w:id="506287527">
                                  <w:marLeft w:val="0"/>
                                  <w:marRight w:val="0"/>
                                  <w:marTop w:val="0"/>
                                  <w:marBottom w:val="0"/>
                                  <w:divBdr>
                                    <w:top w:val="none" w:sz="0" w:space="0" w:color="auto"/>
                                    <w:left w:val="none" w:sz="0" w:space="0" w:color="auto"/>
                                    <w:bottom w:val="none" w:sz="0" w:space="0" w:color="auto"/>
                                    <w:right w:val="none" w:sz="0" w:space="0" w:color="auto"/>
                                  </w:divBdr>
                                  <w:divsChild>
                                    <w:div w:id="904148549">
                                      <w:marLeft w:val="0"/>
                                      <w:marRight w:val="0"/>
                                      <w:marTop w:val="0"/>
                                      <w:marBottom w:val="0"/>
                                      <w:divBdr>
                                        <w:top w:val="none" w:sz="0" w:space="0" w:color="auto"/>
                                        <w:left w:val="none" w:sz="0" w:space="0" w:color="auto"/>
                                        <w:bottom w:val="none" w:sz="0" w:space="0" w:color="auto"/>
                                        <w:right w:val="none" w:sz="0" w:space="0" w:color="auto"/>
                                      </w:divBdr>
                                      <w:divsChild>
                                        <w:div w:id="528877256">
                                          <w:marLeft w:val="0"/>
                                          <w:marRight w:val="0"/>
                                          <w:marTop w:val="0"/>
                                          <w:marBottom w:val="0"/>
                                          <w:divBdr>
                                            <w:top w:val="none" w:sz="0" w:space="0" w:color="auto"/>
                                            <w:left w:val="none" w:sz="0" w:space="0" w:color="auto"/>
                                            <w:bottom w:val="none" w:sz="0" w:space="0" w:color="auto"/>
                                            <w:right w:val="none" w:sz="0" w:space="0" w:color="auto"/>
                                          </w:divBdr>
                                          <w:divsChild>
                                            <w:div w:id="1908951900">
                                              <w:marLeft w:val="0"/>
                                              <w:marRight w:val="0"/>
                                              <w:marTop w:val="0"/>
                                              <w:marBottom w:val="0"/>
                                              <w:divBdr>
                                                <w:top w:val="none" w:sz="0" w:space="0" w:color="auto"/>
                                                <w:left w:val="none" w:sz="0" w:space="0" w:color="auto"/>
                                                <w:bottom w:val="none" w:sz="0" w:space="0" w:color="auto"/>
                                                <w:right w:val="none" w:sz="0" w:space="0" w:color="auto"/>
                                              </w:divBdr>
                                              <w:divsChild>
                                                <w:div w:id="1482893271">
                                                  <w:marLeft w:val="0"/>
                                                  <w:marRight w:val="0"/>
                                                  <w:marTop w:val="0"/>
                                                  <w:marBottom w:val="0"/>
                                                  <w:divBdr>
                                                    <w:top w:val="none" w:sz="0" w:space="0" w:color="auto"/>
                                                    <w:left w:val="none" w:sz="0" w:space="0" w:color="auto"/>
                                                    <w:bottom w:val="none" w:sz="0" w:space="0" w:color="auto"/>
                                                    <w:right w:val="none" w:sz="0" w:space="0" w:color="auto"/>
                                                  </w:divBdr>
                                                  <w:divsChild>
                                                    <w:div w:id="133566467">
                                                      <w:marLeft w:val="0"/>
                                                      <w:marRight w:val="0"/>
                                                      <w:marTop w:val="0"/>
                                                      <w:marBottom w:val="0"/>
                                                      <w:divBdr>
                                                        <w:top w:val="none" w:sz="0" w:space="0" w:color="auto"/>
                                                        <w:left w:val="none" w:sz="0" w:space="0" w:color="auto"/>
                                                        <w:bottom w:val="none" w:sz="0" w:space="0" w:color="auto"/>
                                                        <w:right w:val="none" w:sz="0" w:space="0" w:color="auto"/>
                                                      </w:divBdr>
                                                      <w:divsChild>
                                                        <w:div w:id="2065445188">
                                                          <w:marLeft w:val="0"/>
                                                          <w:marRight w:val="0"/>
                                                          <w:marTop w:val="0"/>
                                                          <w:marBottom w:val="0"/>
                                                          <w:divBdr>
                                                            <w:top w:val="none" w:sz="0" w:space="0" w:color="auto"/>
                                                            <w:left w:val="none" w:sz="0" w:space="0" w:color="auto"/>
                                                            <w:bottom w:val="none" w:sz="0" w:space="0" w:color="auto"/>
                                                            <w:right w:val="none" w:sz="0" w:space="0" w:color="auto"/>
                                                          </w:divBdr>
                                                          <w:divsChild>
                                                            <w:div w:id="13094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928053">
      <w:bodyDiv w:val="1"/>
      <w:marLeft w:val="0"/>
      <w:marRight w:val="0"/>
      <w:marTop w:val="0"/>
      <w:marBottom w:val="0"/>
      <w:divBdr>
        <w:top w:val="none" w:sz="0" w:space="0" w:color="auto"/>
        <w:left w:val="none" w:sz="0" w:space="0" w:color="auto"/>
        <w:bottom w:val="none" w:sz="0" w:space="0" w:color="auto"/>
        <w:right w:val="none" w:sz="0" w:space="0" w:color="auto"/>
      </w:divBdr>
      <w:divsChild>
        <w:div w:id="1586528233">
          <w:marLeft w:val="0"/>
          <w:marRight w:val="0"/>
          <w:marTop w:val="0"/>
          <w:marBottom w:val="0"/>
          <w:divBdr>
            <w:top w:val="none" w:sz="0" w:space="0" w:color="auto"/>
            <w:left w:val="none" w:sz="0" w:space="0" w:color="auto"/>
            <w:bottom w:val="none" w:sz="0" w:space="0" w:color="auto"/>
            <w:right w:val="none" w:sz="0" w:space="0" w:color="auto"/>
          </w:divBdr>
          <w:divsChild>
            <w:div w:id="660280073">
              <w:marLeft w:val="0"/>
              <w:marRight w:val="0"/>
              <w:marTop w:val="0"/>
              <w:marBottom w:val="225"/>
              <w:divBdr>
                <w:top w:val="none" w:sz="0" w:space="0" w:color="auto"/>
                <w:left w:val="none" w:sz="0" w:space="0" w:color="auto"/>
                <w:bottom w:val="none" w:sz="0" w:space="0" w:color="auto"/>
                <w:right w:val="none" w:sz="0" w:space="0" w:color="auto"/>
              </w:divBdr>
              <w:divsChild>
                <w:div w:id="125009229">
                  <w:marLeft w:val="0"/>
                  <w:marRight w:val="0"/>
                  <w:marTop w:val="0"/>
                  <w:marBottom w:val="0"/>
                  <w:divBdr>
                    <w:top w:val="none" w:sz="0" w:space="0" w:color="auto"/>
                    <w:left w:val="none" w:sz="0" w:space="0" w:color="auto"/>
                    <w:bottom w:val="none" w:sz="0" w:space="0" w:color="auto"/>
                    <w:right w:val="none" w:sz="0" w:space="0" w:color="auto"/>
                  </w:divBdr>
                  <w:divsChild>
                    <w:div w:id="672071987">
                      <w:marLeft w:val="0"/>
                      <w:marRight w:val="0"/>
                      <w:marTop w:val="0"/>
                      <w:marBottom w:val="0"/>
                      <w:divBdr>
                        <w:top w:val="none" w:sz="0" w:space="0" w:color="auto"/>
                        <w:left w:val="none" w:sz="0" w:space="0" w:color="auto"/>
                        <w:bottom w:val="none" w:sz="0" w:space="0" w:color="auto"/>
                        <w:right w:val="none" w:sz="0" w:space="0" w:color="auto"/>
                      </w:divBdr>
                      <w:divsChild>
                        <w:div w:id="400568451">
                          <w:marLeft w:val="0"/>
                          <w:marRight w:val="0"/>
                          <w:marTop w:val="300"/>
                          <w:marBottom w:val="300"/>
                          <w:divBdr>
                            <w:top w:val="none" w:sz="0" w:space="0" w:color="auto"/>
                            <w:left w:val="none" w:sz="0" w:space="0" w:color="auto"/>
                            <w:bottom w:val="none" w:sz="0" w:space="0" w:color="auto"/>
                            <w:right w:val="none" w:sz="0" w:space="0" w:color="auto"/>
                          </w:divBdr>
                          <w:divsChild>
                            <w:div w:id="468212896">
                              <w:marLeft w:val="0"/>
                              <w:marRight w:val="0"/>
                              <w:marTop w:val="0"/>
                              <w:marBottom w:val="0"/>
                              <w:divBdr>
                                <w:top w:val="none" w:sz="0" w:space="0" w:color="auto"/>
                                <w:left w:val="none" w:sz="0" w:space="0" w:color="auto"/>
                                <w:bottom w:val="none" w:sz="0" w:space="0" w:color="auto"/>
                                <w:right w:val="none" w:sz="0" w:space="0" w:color="auto"/>
                              </w:divBdr>
                              <w:divsChild>
                                <w:div w:id="1734349776">
                                  <w:marLeft w:val="0"/>
                                  <w:marRight w:val="0"/>
                                  <w:marTop w:val="0"/>
                                  <w:marBottom w:val="0"/>
                                  <w:divBdr>
                                    <w:top w:val="none" w:sz="0" w:space="0" w:color="auto"/>
                                    <w:left w:val="none" w:sz="0" w:space="0" w:color="auto"/>
                                    <w:bottom w:val="none" w:sz="0" w:space="0" w:color="auto"/>
                                    <w:right w:val="none" w:sz="0" w:space="0" w:color="auto"/>
                                  </w:divBdr>
                                  <w:divsChild>
                                    <w:div w:id="522593188">
                                      <w:marLeft w:val="0"/>
                                      <w:marRight w:val="0"/>
                                      <w:marTop w:val="0"/>
                                      <w:marBottom w:val="0"/>
                                      <w:divBdr>
                                        <w:top w:val="none" w:sz="0" w:space="0" w:color="auto"/>
                                        <w:left w:val="none" w:sz="0" w:space="0" w:color="auto"/>
                                        <w:bottom w:val="none" w:sz="0" w:space="0" w:color="auto"/>
                                        <w:right w:val="none" w:sz="0" w:space="0" w:color="auto"/>
                                      </w:divBdr>
                                      <w:divsChild>
                                        <w:div w:id="2119135274">
                                          <w:marLeft w:val="0"/>
                                          <w:marRight w:val="0"/>
                                          <w:marTop w:val="0"/>
                                          <w:marBottom w:val="0"/>
                                          <w:divBdr>
                                            <w:top w:val="none" w:sz="0" w:space="0" w:color="auto"/>
                                            <w:left w:val="none" w:sz="0" w:space="0" w:color="auto"/>
                                            <w:bottom w:val="none" w:sz="0" w:space="0" w:color="auto"/>
                                            <w:right w:val="none" w:sz="0" w:space="0" w:color="auto"/>
                                          </w:divBdr>
                                          <w:divsChild>
                                            <w:div w:id="2023163330">
                                              <w:marLeft w:val="0"/>
                                              <w:marRight w:val="0"/>
                                              <w:marTop w:val="0"/>
                                              <w:marBottom w:val="0"/>
                                              <w:divBdr>
                                                <w:top w:val="none" w:sz="0" w:space="0" w:color="auto"/>
                                                <w:left w:val="none" w:sz="0" w:space="0" w:color="auto"/>
                                                <w:bottom w:val="none" w:sz="0" w:space="0" w:color="auto"/>
                                                <w:right w:val="none" w:sz="0" w:space="0" w:color="auto"/>
                                              </w:divBdr>
                                              <w:divsChild>
                                                <w:div w:id="904146600">
                                                  <w:marLeft w:val="0"/>
                                                  <w:marRight w:val="0"/>
                                                  <w:marTop w:val="0"/>
                                                  <w:marBottom w:val="0"/>
                                                  <w:divBdr>
                                                    <w:top w:val="none" w:sz="0" w:space="0" w:color="auto"/>
                                                    <w:left w:val="none" w:sz="0" w:space="0" w:color="auto"/>
                                                    <w:bottom w:val="none" w:sz="0" w:space="0" w:color="auto"/>
                                                    <w:right w:val="none" w:sz="0" w:space="0" w:color="auto"/>
                                                  </w:divBdr>
                                                  <w:divsChild>
                                                    <w:div w:id="109476550">
                                                      <w:marLeft w:val="0"/>
                                                      <w:marRight w:val="0"/>
                                                      <w:marTop w:val="0"/>
                                                      <w:marBottom w:val="0"/>
                                                      <w:divBdr>
                                                        <w:top w:val="none" w:sz="0" w:space="0" w:color="auto"/>
                                                        <w:left w:val="none" w:sz="0" w:space="0" w:color="auto"/>
                                                        <w:bottom w:val="none" w:sz="0" w:space="0" w:color="auto"/>
                                                        <w:right w:val="none" w:sz="0" w:space="0" w:color="auto"/>
                                                      </w:divBdr>
                                                      <w:divsChild>
                                                        <w:div w:id="411850061">
                                                          <w:marLeft w:val="0"/>
                                                          <w:marRight w:val="0"/>
                                                          <w:marTop w:val="0"/>
                                                          <w:marBottom w:val="0"/>
                                                          <w:divBdr>
                                                            <w:top w:val="none" w:sz="0" w:space="0" w:color="auto"/>
                                                            <w:left w:val="none" w:sz="0" w:space="0" w:color="auto"/>
                                                            <w:bottom w:val="none" w:sz="0" w:space="0" w:color="auto"/>
                                                            <w:right w:val="none" w:sz="0" w:space="0" w:color="auto"/>
                                                          </w:divBdr>
                                                          <w:divsChild>
                                                            <w:div w:id="588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Niagara Health System</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Dembowy,Mila</dc:creator>
  <cp:lastModifiedBy>T Cook</cp:lastModifiedBy>
  <cp:revision>2</cp:revision>
  <dcterms:created xsi:type="dcterms:W3CDTF">2019-10-04T20:26:00Z</dcterms:created>
  <dcterms:modified xsi:type="dcterms:W3CDTF">2019-10-04T20:26:00Z</dcterms:modified>
</cp:coreProperties>
</file>