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0826B" w14:textId="24DB62D5" w:rsidR="005C6E3F" w:rsidRPr="005C6E3F" w:rsidRDefault="005C6E3F" w:rsidP="005C6E3F">
      <w:pPr>
        <w:pStyle w:val="Default"/>
        <w:rPr>
          <w:sz w:val="23"/>
          <w:szCs w:val="23"/>
        </w:rPr>
      </w:pPr>
      <w:r>
        <w:rPr>
          <w:b/>
          <w:bCs/>
          <w:color w:val="auto"/>
          <w:sz w:val="22"/>
          <w:szCs w:val="22"/>
        </w:rPr>
        <w:t xml:space="preserve">Who we are: </w:t>
      </w:r>
    </w:p>
    <w:p w14:paraId="233F6F64" w14:textId="77777777" w:rsidR="005C6E3F" w:rsidRDefault="005C6E3F" w:rsidP="005C6E3F">
      <w:pPr>
        <w:pStyle w:val="Default"/>
        <w:rPr>
          <w:color w:val="auto"/>
          <w:sz w:val="22"/>
          <w:szCs w:val="22"/>
        </w:rPr>
      </w:pPr>
    </w:p>
    <w:p w14:paraId="1947E81D" w14:textId="57CD8B01" w:rsidR="005C6E3F" w:rsidRDefault="005C6E3F" w:rsidP="005C6E3F">
      <w:pPr>
        <w:pStyle w:val="Default"/>
        <w:rPr>
          <w:color w:val="auto"/>
          <w:sz w:val="22"/>
          <w:szCs w:val="22"/>
        </w:rPr>
      </w:pPr>
      <w:bookmarkStart w:id="0" w:name="_GoBack"/>
      <w:r>
        <w:rPr>
          <w:color w:val="auto"/>
          <w:sz w:val="22"/>
          <w:szCs w:val="22"/>
        </w:rPr>
        <w:t xml:space="preserve">Sudbury Audiology Clinic </w:t>
      </w:r>
      <w:bookmarkEnd w:id="0"/>
      <w:r>
        <w:rPr>
          <w:color w:val="auto"/>
          <w:sz w:val="22"/>
          <w:szCs w:val="22"/>
        </w:rPr>
        <w:t xml:space="preserve">is a privately-owned clinic that has been providing audiological services to Sudbury and the surroundings since 1978. We have </w:t>
      </w:r>
      <w:r w:rsidR="005745F2">
        <w:rPr>
          <w:color w:val="auto"/>
          <w:sz w:val="22"/>
          <w:szCs w:val="22"/>
        </w:rPr>
        <w:t>three</w:t>
      </w:r>
      <w:r>
        <w:rPr>
          <w:color w:val="auto"/>
          <w:sz w:val="22"/>
          <w:szCs w:val="22"/>
        </w:rPr>
        <w:t xml:space="preserve"> clinics, one in Sudbury and </w:t>
      </w:r>
      <w:r w:rsidR="005745F2">
        <w:rPr>
          <w:color w:val="auto"/>
          <w:sz w:val="22"/>
          <w:szCs w:val="22"/>
        </w:rPr>
        <w:t xml:space="preserve">two </w:t>
      </w:r>
      <w:r>
        <w:rPr>
          <w:color w:val="auto"/>
          <w:sz w:val="22"/>
          <w:szCs w:val="22"/>
        </w:rPr>
        <w:t>satellite clinic</w:t>
      </w:r>
      <w:r w:rsidR="005745F2">
        <w:rPr>
          <w:color w:val="auto"/>
          <w:sz w:val="22"/>
          <w:szCs w:val="22"/>
        </w:rPr>
        <w:t>s</w:t>
      </w:r>
      <w:r>
        <w:rPr>
          <w:color w:val="auto"/>
          <w:sz w:val="22"/>
          <w:szCs w:val="22"/>
        </w:rPr>
        <w:t xml:space="preserve"> in Espanola</w:t>
      </w:r>
      <w:r w:rsidR="00524967">
        <w:rPr>
          <w:color w:val="auto"/>
          <w:sz w:val="22"/>
          <w:szCs w:val="22"/>
        </w:rPr>
        <w:t xml:space="preserve"> and </w:t>
      </w:r>
      <w:r w:rsidR="005745F2">
        <w:rPr>
          <w:color w:val="auto"/>
          <w:sz w:val="22"/>
          <w:szCs w:val="22"/>
        </w:rPr>
        <w:t xml:space="preserve">in </w:t>
      </w:r>
      <w:r w:rsidR="00524967">
        <w:rPr>
          <w:color w:val="auto"/>
          <w:sz w:val="22"/>
          <w:szCs w:val="22"/>
        </w:rPr>
        <w:t>Val Caron</w:t>
      </w:r>
      <w:r>
        <w:rPr>
          <w:color w:val="auto"/>
          <w:sz w:val="22"/>
          <w:szCs w:val="22"/>
        </w:rPr>
        <w:t xml:space="preserve">. </w:t>
      </w:r>
    </w:p>
    <w:p w14:paraId="1A89694E" w14:textId="77777777" w:rsidR="005C6E3F" w:rsidRDefault="005C6E3F" w:rsidP="005C6E3F">
      <w:pPr>
        <w:pStyle w:val="Default"/>
        <w:rPr>
          <w:color w:val="auto"/>
          <w:sz w:val="22"/>
          <w:szCs w:val="22"/>
        </w:rPr>
      </w:pPr>
    </w:p>
    <w:p w14:paraId="2FDCE602" w14:textId="5F6BC188" w:rsidR="005C6E3F" w:rsidRDefault="005C6E3F" w:rsidP="005C6E3F">
      <w:pPr>
        <w:pStyle w:val="Default"/>
        <w:rPr>
          <w:color w:val="auto"/>
          <w:sz w:val="22"/>
          <w:szCs w:val="22"/>
        </w:rPr>
      </w:pPr>
      <w:r>
        <w:rPr>
          <w:color w:val="auto"/>
          <w:sz w:val="22"/>
          <w:szCs w:val="22"/>
        </w:rPr>
        <w:t xml:space="preserve">The clinic provides audiological assessments </w:t>
      </w:r>
      <w:r w:rsidR="005745F2">
        <w:rPr>
          <w:color w:val="auto"/>
          <w:sz w:val="22"/>
          <w:szCs w:val="22"/>
        </w:rPr>
        <w:t>and hearing aid amplification</w:t>
      </w:r>
      <w:r>
        <w:rPr>
          <w:color w:val="auto"/>
          <w:sz w:val="22"/>
          <w:szCs w:val="22"/>
        </w:rPr>
        <w:t xml:space="preserve"> to all age groups. We believe that hearing is essential to maintaining connections with loved ones, that being said, EVERYONE deserves to be able to hear. The success of this business has been based solely on the belief that we as health care professionals will do everything, we can do to make a difference in the lives of our patients but also those within our community (i.e. working with different local organizations). </w:t>
      </w:r>
    </w:p>
    <w:p w14:paraId="00A5050A" w14:textId="77777777" w:rsidR="005C6E3F" w:rsidRDefault="005C6E3F" w:rsidP="005C6E3F">
      <w:pPr>
        <w:pStyle w:val="Default"/>
        <w:rPr>
          <w:b/>
          <w:bCs/>
          <w:color w:val="auto"/>
          <w:sz w:val="22"/>
          <w:szCs w:val="22"/>
        </w:rPr>
      </w:pPr>
    </w:p>
    <w:p w14:paraId="4870A2F5" w14:textId="16B1A404" w:rsidR="005C6E3F" w:rsidRDefault="005C6E3F" w:rsidP="005C6E3F">
      <w:pPr>
        <w:pStyle w:val="Default"/>
        <w:rPr>
          <w:b/>
          <w:bCs/>
          <w:color w:val="auto"/>
          <w:sz w:val="22"/>
          <w:szCs w:val="22"/>
        </w:rPr>
      </w:pPr>
      <w:r>
        <w:rPr>
          <w:b/>
          <w:bCs/>
          <w:color w:val="auto"/>
          <w:sz w:val="22"/>
          <w:szCs w:val="22"/>
        </w:rPr>
        <w:t xml:space="preserve">The Role: </w:t>
      </w:r>
    </w:p>
    <w:p w14:paraId="37EDF995" w14:textId="77777777" w:rsidR="005C6E3F" w:rsidRDefault="005C6E3F" w:rsidP="005C6E3F">
      <w:pPr>
        <w:pStyle w:val="Default"/>
        <w:rPr>
          <w:color w:val="auto"/>
          <w:sz w:val="22"/>
          <w:szCs w:val="22"/>
        </w:rPr>
      </w:pPr>
    </w:p>
    <w:p w14:paraId="24286EBE" w14:textId="77777777" w:rsidR="005C6E3F" w:rsidRDefault="005C6E3F" w:rsidP="005C6E3F">
      <w:pPr>
        <w:pStyle w:val="Default"/>
        <w:rPr>
          <w:color w:val="auto"/>
          <w:sz w:val="22"/>
          <w:szCs w:val="22"/>
        </w:rPr>
      </w:pPr>
      <w:r>
        <w:rPr>
          <w:color w:val="auto"/>
          <w:sz w:val="22"/>
          <w:szCs w:val="22"/>
        </w:rPr>
        <w:t xml:space="preserve">We are looking for a fourth audiologist to complement our growing practice. The role entails </w:t>
      </w:r>
    </w:p>
    <w:p w14:paraId="3E2D2B6B" w14:textId="5A9A8AD5" w:rsidR="005C6E3F" w:rsidRDefault="005C6E3F" w:rsidP="005C6E3F">
      <w:pPr>
        <w:pStyle w:val="Default"/>
        <w:rPr>
          <w:color w:val="auto"/>
          <w:sz w:val="22"/>
          <w:szCs w:val="22"/>
        </w:rPr>
      </w:pPr>
      <w:r>
        <w:rPr>
          <w:color w:val="auto"/>
          <w:sz w:val="22"/>
          <w:szCs w:val="22"/>
        </w:rPr>
        <w:t>working closely with two ENT</w:t>
      </w:r>
      <w:r w:rsidR="005745F2">
        <w:rPr>
          <w:color w:val="auto"/>
          <w:sz w:val="22"/>
          <w:szCs w:val="22"/>
        </w:rPr>
        <w:t>’</w:t>
      </w:r>
      <w:r>
        <w:rPr>
          <w:color w:val="auto"/>
          <w:sz w:val="22"/>
          <w:szCs w:val="22"/>
        </w:rPr>
        <w:t xml:space="preserve">s-assessing and conveying the results to their patients. We also provide </w:t>
      </w:r>
    </w:p>
    <w:p w14:paraId="65E76AC8" w14:textId="77777777" w:rsidR="005C6E3F" w:rsidRDefault="005C6E3F" w:rsidP="005C6E3F">
      <w:pPr>
        <w:pStyle w:val="Default"/>
        <w:rPr>
          <w:color w:val="auto"/>
          <w:sz w:val="22"/>
          <w:szCs w:val="22"/>
        </w:rPr>
      </w:pPr>
      <w:r>
        <w:rPr>
          <w:color w:val="auto"/>
          <w:sz w:val="22"/>
          <w:szCs w:val="22"/>
        </w:rPr>
        <w:t xml:space="preserve">and fit hearing aids from ALL the manufacturers. </w:t>
      </w:r>
    </w:p>
    <w:p w14:paraId="35ABB0FD" w14:textId="77777777" w:rsidR="005C6E3F" w:rsidRDefault="005C6E3F" w:rsidP="005C6E3F">
      <w:pPr>
        <w:pStyle w:val="Default"/>
        <w:rPr>
          <w:b/>
          <w:bCs/>
          <w:color w:val="auto"/>
          <w:sz w:val="22"/>
          <w:szCs w:val="22"/>
        </w:rPr>
      </w:pPr>
    </w:p>
    <w:p w14:paraId="79F85C5C" w14:textId="2DEE817E" w:rsidR="005C6E3F" w:rsidRDefault="005C6E3F" w:rsidP="005C6E3F">
      <w:pPr>
        <w:pStyle w:val="Default"/>
        <w:rPr>
          <w:b/>
          <w:bCs/>
          <w:color w:val="auto"/>
          <w:sz w:val="22"/>
          <w:szCs w:val="22"/>
        </w:rPr>
      </w:pPr>
      <w:r>
        <w:rPr>
          <w:b/>
          <w:bCs/>
          <w:color w:val="auto"/>
          <w:sz w:val="22"/>
          <w:szCs w:val="22"/>
        </w:rPr>
        <w:t xml:space="preserve">Qualifications and Skills: </w:t>
      </w:r>
    </w:p>
    <w:p w14:paraId="31EA8DAD" w14:textId="77777777" w:rsidR="00524967" w:rsidRDefault="00524967" w:rsidP="005C6E3F">
      <w:pPr>
        <w:pStyle w:val="Default"/>
        <w:rPr>
          <w:color w:val="auto"/>
          <w:sz w:val="22"/>
          <w:szCs w:val="22"/>
        </w:rPr>
      </w:pPr>
    </w:p>
    <w:p w14:paraId="47FC303B" w14:textId="77777777" w:rsidR="005C6E3F" w:rsidRDefault="005C6E3F" w:rsidP="005C6E3F">
      <w:pPr>
        <w:pStyle w:val="Default"/>
        <w:rPr>
          <w:color w:val="auto"/>
          <w:sz w:val="22"/>
          <w:szCs w:val="22"/>
        </w:rPr>
      </w:pPr>
      <w:r>
        <w:rPr>
          <w:color w:val="auto"/>
          <w:sz w:val="22"/>
          <w:szCs w:val="22"/>
        </w:rPr>
        <w:t xml:space="preserve">-Minimum of a two years master's degree in audiology or the equivalent (experience is an asset), </w:t>
      </w:r>
    </w:p>
    <w:p w14:paraId="30D3162F" w14:textId="77777777" w:rsidR="005C6E3F" w:rsidRDefault="005C6E3F" w:rsidP="005C6E3F">
      <w:pPr>
        <w:pStyle w:val="Default"/>
        <w:rPr>
          <w:color w:val="auto"/>
          <w:sz w:val="22"/>
          <w:szCs w:val="22"/>
        </w:rPr>
      </w:pPr>
      <w:r>
        <w:rPr>
          <w:color w:val="auto"/>
          <w:sz w:val="22"/>
          <w:szCs w:val="22"/>
        </w:rPr>
        <w:t xml:space="preserve">-Able to assess and fit hearing aids on all age groups, </w:t>
      </w:r>
    </w:p>
    <w:p w14:paraId="2D06DF3E" w14:textId="77777777" w:rsidR="005C6E3F" w:rsidRDefault="005C6E3F" w:rsidP="005C6E3F">
      <w:pPr>
        <w:pStyle w:val="Default"/>
        <w:rPr>
          <w:color w:val="auto"/>
          <w:sz w:val="22"/>
          <w:szCs w:val="22"/>
        </w:rPr>
      </w:pPr>
      <w:r>
        <w:rPr>
          <w:color w:val="auto"/>
          <w:sz w:val="22"/>
          <w:szCs w:val="22"/>
        </w:rPr>
        <w:t xml:space="preserve">-Excellent written and oral communication skills, </w:t>
      </w:r>
    </w:p>
    <w:p w14:paraId="7BAF2303" w14:textId="77777777" w:rsidR="005C6E3F" w:rsidRDefault="005C6E3F" w:rsidP="005C6E3F">
      <w:pPr>
        <w:pStyle w:val="Default"/>
        <w:rPr>
          <w:color w:val="auto"/>
          <w:sz w:val="22"/>
          <w:szCs w:val="22"/>
        </w:rPr>
      </w:pPr>
      <w:r>
        <w:rPr>
          <w:color w:val="auto"/>
          <w:sz w:val="22"/>
          <w:szCs w:val="22"/>
        </w:rPr>
        <w:t xml:space="preserve">-Proficient in English (French is an asset), </w:t>
      </w:r>
    </w:p>
    <w:p w14:paraId="08DF33F6" w14:textId="77777777" w:rsidR="005C6E3F" w:rsidRDefault="005C6E3F" w:rsidP="005C6E3F">
      <w:pPr>
        <w:pStyle w:val="Default"/>
        <w:rPr>
          <w:color w:val="auto"/>
          <w:sz w:val="22"/>
          <w:szCs w:val="22"/>
        </w:rPr>
      </w:pPr>
      <w:r>
        <w:rPr>
          <w:color w:val="auto"/>
          <w:sz w:val="22"/>
          <w:szCs w:val="22"/>
        </w:rPr>
        <w:t xml:space="preserve">-Good problem-solving skills, able to work independently and a good team player. </w:t>
      </w:r>
    </w:p>
    <w:p w14:paraId="6678C6C6" w14:textId="77777777" w:rsidR="00524967" w:rsidRDefault="00524967" w:rsidP="005C6E3F">
      <w:pPr>
        <w:pStyle w:val="Default"/>
        <w:rPr>
          <w:b/>
          <w:bCs/>
          <w:color w:val="auto"/>
          <w:sz w:val="22"/>
          <w:szCs w:val="22"/>
        </w:rPr>
      </w:pPr>
    </w:p>
    <w:p w14:paraId="75D9203B" w14:textId="259BD64B" w:rsidR="005C6E3F" w:rsidRDefault="005C6E3F" w:rsidP="005C6E3F">
      <w:pPr>
        <w:pStyle w:val="Default"/>
        <w:rPr>
          <w:color w:val="auto"/>
          <w:sz w:val="22"/>
          <w:szCs w:val="22"/>
        </w:rPr>
      </w:pPr>
      <w:r>
        <w:rPr>
          <w:b/>
          <w:bCs/>
          <w:color w:val="auto"/>
          <w:sz w:val="22"/>
          <w:szCs w:val="22"/>
        </w:rPr>
        <w:t xml:space="preserve">Why us: </w:t>
      </w:r>
    </w:p>
    <w:p w14:paraId="22E61808" w14:textId="77777777" w:rsidR="00524967" w:rsidRDefault="00524967" w:rsidP="005C6E3F">
      <w:pPr>
        <w:pStyle w:val="Default"/>
        <w:rPr>
          <w:b/>
          <w:bCs/>
          <w:color w:val="auto"/>
          <w:sz w:val="22"/>
          <w:szCs w:val="22"/>
        </w:rPr>
      </w:pPr>
    </w:p>
    <w:p w14:paraId="25B67CA8" w14:textId="426E775E" w:rsidR="005C6E3F" w:rsidRDefault="005C6E3F" w:rsidP="005C6E3F">
      <w:pPr>
        <w:pStyle w:val="Default"/>
        <w:rPr>
          <w:color w:val="auto"/>
          <w:sz w:val="22"/>
          <w:szCs w:val="22"/>
        </w:rPr>
      </w:pPr>
      <w:r>
        <w:rPr>
          <w:b/>
          <w:bCs/>
          <w:color w:val="auto"/>
          <w:sz w:val="22"/>
          <w:szCs w:val="22"/>
        </w:rPr>
        <w:t xml:space="preserve">-No sales pressure, no monthly quota, </w:t>
      </w:r>
    </w:p>
    <w:p w14:paraId="64D9115F" w14:textId="77777777" w:rsidR="005C6E3F" w:rsidRDefault="005C6E3F" w:rsidP="005C6E3F">
      <w:pPr>
        <w:pStyle w:val="Default"/>
        <w:rPr>
          <w:color w:val="auto"/>
          <w:sz w:val="22"/>
          <w:szCs w:val="22"/>
        </w:rPr>
      </w:pPr>
      <w:r>
        <w:rPr>
          <w:color w:val="auto"/>
          <w:sz w:val="22"/>
          <w:szCs w:val="22"/>
        </w:rPr>
        <w:t xml:space="preserve">-Able to prescribe the hearing aids that best fit your client`s needs, </w:t>
      </w:r>
    </w:p>
    <w:p w14:paraId="767C4944" w14:textId="77777777" w:rsidR="005C6E3F" w:rsidRDefault="005C6E3F" w:rsidP="005C6E3F">
      <w:pPr>
        <w:pStyle w:val="Default"/>
        <w:rPr>
          <w:color w:val="auto"/>
          <w:sz w:val="22"/>
          <w:szCs w:val="22"/>
        </w:rPr>
      </w:pPr>
      <w:r>
        <w:rPr>
          <w:color w:val="auto"/>
          <w:sz w:val="22"/>
          <w:szCs w:val="22"/>
        </w:rPr>
        <w:t xml:space="preserve">-Paid annual professional dues (CASLPO, OSLA and CAA), </w:t>
      </w:r>
    </w:p>
    <w:p w14:paraId="1913BB27" w14:textId="77777777" w:rsidR="005C6E3F" w:rsidRDefault="005C6E3F" w:rsidP="005C6E3F">
      <w:pPr>
        <w:pStyle w:val="Default"/>
        <w:rPr>
          <w:color w:val="auto"/>
          <w:sz w:val="22"/>
          <w:szCs w:val="22"/>
        </w:rPr>
      </w:pPr>
      <w:r>
        <w:rPr>
          <w:color w:val="auto"/>
          <w:sz w:val="22"/>
          <w:szCs w:val="22"/>
        </w:rPr>
        <w:t xml:space="preserve">-Relocation allowance can be provided, </w:t>
      </w:r>
    </w:p>
    <w:p w14:paraId="24FF8DFA" w14:textId="77777777" w:rsidR="005C6E3F" w:rsidRDefault="005C6E3F" w:rsidP="005C6E3F">
      <w:pPr>
        <w:pStyle w:val="Default"/>
        <w:rPr>
          <w:color w:val="auto"/>
          <w:sz w:val="22"/>
          <w:szCs w:val="22"/>
        </w:rPr>
      </w:pPr>
      <w:r>
        <w:rPr>
          <w:color w:val="auto"/>
          <w:sz w:val="22"/>
          <w:szCs w:val="22"/>
        </w:rPr>
        <w:t xml:space="preserve">-Starting with three weeks' vacation </w:t>
      </w:r>
    </w:p>
    <w:p w14:paraId="7AF67C3E" w14:textId="77777777" w:rsidR="005C6E3F" w:rsidRDefault="005C6E3F" w:rsidP="005C6E3F">
      <w:pPr>
        <w:pStyle w:val="Default"/>
        <w:rPr>
          <w:color w:val="auto"/>
          <w:sz w:val="22"/>
          <w:szCs w:val="22"/>
        </w:rPr>
      </w:pPr>
      <w:r>
        <w:rPr>
          <w:color w:val="auto"/>
          <w:sz w:val="22"/>
          <w:szCs w:val="22"/>
        </w:rPr>
        <w:t xml:space="preserve">-Starting salary: 85 000 $ +++ (depending on the clinical experience) </w:t>
      </w:r>
    </w:p>
    <w:p w14:paraId="3275702F" w14:textId="77777777" w:rsidR="00524967" w:rsidRDefault="00524967" w:rsidP="005C6E3F">
      <w:pPr>
        <w:pStyle w:val="Default"/>
        <w:rPr>
          <w:b/>
          <w:bCs/>
          <w:color w:val="auto"/>
          <w:sz w:val="22"/>
          <w:szCs w:val="22"/>
        </w:rPr>
      </w:pPr>
    </w:p>
    <w:p w14:paraId="5D096137" w14:textId="7034BE4C" w:rsidR="005C6E3F" w:rsidRDefault="005C6E3F" w:rsidP="005C6E3F">
      <w:pPr>
        <w:pStyle w:val="Default"/>
        <w:rPr>
          <w:color w:val="auto"/>
          <w:sz w:val="22"/>
          <w:szCs w:val="22"/>
        </w:rPr>
      </w:pPr>
      <w:r>
        <w:rPr>
          <w:b/>
          <w:bCs/>
          <w:color w:val="auto"/>
          <w:sz w:val="22"/>
          <w:szCs w:val="22"/>
        </w:rPr>
        <w:t xml:space="preserve">If you enjoy meeting, interacting and most importantly helping people in a medical setting, this maybe </w:t>
      </w:r>
    </w:p>
    <w:p w14:paraId="4BE35D36" w14:textId="77777777" w:rsidR="005C6E3F" w:rsidRDefault="005C6E3F" w:rsidP="005C6E3F">
      <w:pPr>
        <w:pStyle w:val="Default"/>
        <w:rPr>
          <w:color w:val="auto"/>
          <w:sz w:val="22"/>
          <w:szCs w:val="22"/>
        </w:rPr>
      </w:pPr>
      <w:r>
        <w:rPr>
          <w:b/>
          <w:bCs/>
          <w:color w:val="auto"/>
          <w:sz w:val="22"/>
          <w:szCs w:val="22"/>
        </w:rPr>
        <w:t xml:space="preserve">the opportunity for you. Please email your CV to jrove022@uottawa.ca. Only the successful </w:t>
      </w:r>
    </w:p>
    <w:p w14:paraId="74F90CAA" w14:textId="6C7BBF79" w:rsidR="00187067" w:rsidRPr="00187067" w:rsidRDefault="005C6E3F" w:rsidP="005C6E3F">
      <w:pPr>
        <w:rPr>
          <w:sz w:val="24"/>
          <w:szCs w:val="24"/>
          <w:lang w:val="en-CA"/>
        </w:rPr>
      </w:pPr>
      <w:r>
        <w:rPr>
          <w:b/>
          <w:bCs/>
        </w:rPr>
        <w:t>candidates will be contacted for an interview.</w:t>
      </w:r>
    </w:p>
    <w:sectPr w:rsidR="00187067" w:rsidRPr="00187067" w:rsidSect="0044131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062BF" w14:textId="77777777" w:rsidR="00CF6E2B" w:rsidRDefault="00CF6E2B" w:rsidP="00606EB6">
      <w:pPr>
        <w:spacing w:after="0" w:line="240" w:lineRule="auto"/>
      </w:pPr>
      <w:r>
        <w:separator/>
      </w:r>
    </w:p>
  </w:endnote>
  <w:endnote w:type="continuationSeparator" w:id="0">
    <w:p w14:paraId="212BA3AF" w14:textId="77777777" w:rsidR="00CF6E2B" w:rsidRDefault="00CF6E2B" w:rsidP="00606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FD15F" w14:textId="73B0AF9F" w:rsidR="00606EB6" w:rsidRDefault="00524967" w:rsidP="00524967">
    <w:pPr>
      <w:pStyle w:val="Heading1"/>
      <w:pBdr>
        <w:top w:val="single" w:sz="4" w:space="1" w:color="auto"/>
      </w:pBdr>
      <w:tabs>
        <w:tab w:val="left" w:pos="1200"/>
      </w:tabs>
      <w:ind w:left="-2381" w:right="-2381"/>
      <w:rPr>
        <w:lang w:val="en-CA"/>
      </w:rPr>
    </w:pPr>
    <w:r>
      <w:rPr>
        <w:lang w:val="en-CA"/>
      </w:rPr>
      <w:tab/>
    </w:r>
  </w:p>
  <w:p w14:paraId="5C4E4EE9" w14:textId="77777777" w:rsidR="00524967" w:rsidRPr="00524967" w:rsidRDefault="00524967" w:rsidP="00524967">
    <w:pPr>
      <w:rPr>
        <w:lang w:val="en-CA"/>
      </w:rPr>
    </w:pPr>
  </w:p>
  <w:p w14:paraId="69C01974" w14:textId="77777777" w:rsidR="00606EB6" w:rsidRPr="009877E9" w:rsidRDefault="00606EB6" w:rsidP="00606EB6">
    <w:pPr>
      <w:pStyle w:val="Footer"/>
      <w:ind w:left="-1134" w:right="-1134"/>
      <w:rPr>
        <w:sz w:val="24"/>
        <w:szCs w:val="24"/>
        <w:lang w:val="en-CA"/>
      </w:rPr>
    </w:pPr>
    <w:r w:rsidRPr="009877E9">
      <w:rPr>
        <w:sz w:val="24"/>
        <w:szCs w:val="24"/>
        <w:lang w:val="en-CA"/>
      </w:rPr>
      <w:t xml:space="preserve">  845 Regent Street South, Suite 103, Sudbury, ON P3E 4T3                  </w:t>
    </w:r>
    <w:r w:rsidR="009877E9">
      <w:rPr>
        <w:sz w:val="24"/>
        <w:szCs w:val="24"/>
        <w:lang w:val="en-CA"/>
      </w:rPr>
      <w:t xml:space="preserve">             </w:t>
    </w:r>
    <w:r w:rsidR="009877E9" w:rsidRPr="009877E9">
      <w:rPr>
        <w:sz w:val="24"/>
        <w:szCs w:val="24"/>
        <w:lang w:val="en-CA"/>
      </w:rPr>
      <w:t xml:space="preserve"> </w:t>
    </w:r>
    <w:r w:rsidRPr="009877E9">
      <w:rPr>
        <w:sz w:val="24"/>
        <w:szCs w:val="24"/>
        <w:lang w:val="en-CA"/>
      </w:rPr>
      <w:t xml:space="preserve">Tel: (705) 673-2885 </w:t>
    </w:r>
    <w:r w:rsidR="009877E9" w:rsidRPr="009877E9">
      <w:rPr>
        <w:sz w:val="24"/>
        <w:szCs w:val="24"/>
        <w:lang w:val="en-CA"/>
      </w:rPr>
      <w:t xml:space="preserve">  </w:t>
    </w:r>
    <w:r w:rsidRPr="009877E9">
      <w:rPr>
        <w:sz w:val="24"/>
        <w:szCs w:val="24"/>
        <w:lang w:val="en-CA"/>
      </w:rPr>
      <w:t>Fax: (705) 673-1843</w:t>
    </w:r>
    <w:r w:rsidR="009877E9">
      <w:rPr>
        <w:sz w:val="24"/>
        <w:szCs w:val="24"/>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66E17" w14:textId="77777777" w:rsidR="00CF6E2B" w:rsidRDefault="00CF6E2B" w:rsidP="00606EB6">
      <w:pPr>
        <w:spacing w:after="0" w:line="240" w:lineRule="auto"/>
      </w:pPr>
      <w:r>
        <w:separator/>
      </w:r>
    </w:p>
  </w:footnote>
  <w:footnote w:type="continuationSeparator" w:id="0">
    <w:p w14:paraId="4306C214" w14:textId="77777777" w:rsidR="00CF6E2B" w:rsidRDefault="00CF6E2B" w:rsidP="00606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2B99C" w14:textId="77777777" w:rsidR="00524967" w:rsidRDefault="00524967">
    <w:pPr>
      <w:pStyle w:val="Header"/>
    </w:pPr>
  </w:p>
  <w:p w14:paraId="48364150" w14:textId="7276A1A7" w:rsidR="0029019E" w:rsidRDefault="00524967">
    <w:pPr>
      <w:pStyle w:val="Header"/>
    </w:pPr>
    <w:r>
      <w:rPr>
        <w:noProof/>
        <w:lang w:val="fr-CA" w:eastAsia="fr-CA"/>
      </w:rPr>
      <w:drawing>
        <wp:anchor distT="0" distB="0" distL="114300" distR="114300" simplePos="0" relativeHeight="251658240" behindDoc="0" locked="0" layoutInCell="1" allowOverlap="1" wp14:anchorId="62DCCF55" wp14:editId="1BE4985B">
          <wp:simplePos x="0" y="0"/>
          <wp:positionH relativeFrom="column">
            <wp:posOffset>4030980</wp:posOffset>
          </wp:positionH>
          <wp:positionV relativeFrom="paragraph">
            <wp:posOffset>-121285</wp:posOffset>
          </wp:positionV>
          <wp:extent cx="2447925" cy="828675"/>
          <wp:effectExtent l="0" t="0" r="9525" b="9525"/>
          <wp:wrapThrough wrapText="bothSides">
            <wp:wrapPolygon edited="0">
              <wp:start x="0" y="0"/>
              <wp:lineTo x="0" y="21352"/>
              <wp:lineTo x="21516" y="21352"/>
              <wp:lineTo x="21516" y="0"/>
              <wp:lineTo x="0" y="0"/>
            </wp:wrapPolygon>
          </wp:wrapThrough>
          <wp:docPr id="1" name="Picture 0" descr="SUDBURY AUDIO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DBURY AUDIO Logo_FINAL.jpg"/>
                  <pic:cNvPicPr/>
                </pic:nvPicPr>
                <pic:blipFill>
                  <a:blip r:embed="rId1"/>
                  <a:stretch>
                    <a:fillRect/>
                  </a:stretch>
                </pic:blipFill>
                <pic:spPr>
                  <a:xfrm>
                    <a:off x="0" y="0"/>
                    <a:ext cx="2447925" cy="828675"/>
                  </a:xfrm>
                  <a:prstGeom prst="rect">
                    <a:avLst/>
                  </a:prstGeom>
                </pic:spPr>
              </pic:pic>
            </a:graphicData>
          </a:graphic>
        </wp:anchor>
      </w:drawing>
    </w:r>
  </w:p>
  <w:p w14:paraId="64747B9E" w14:textId="77777777" w:rsidR="0029019E" w:rsidRDefault="0029019E">
    <w:pPr>
      <w:pStyle w:val="Header"/>
    </w:pPr>
  </w:p>
  <w:p w14:paraId="63B74944" w14:textId="77777777" w:rsidR="0029019E" w:rsidRDefault="0029019E">
    <w:pPr>
      <w:pStyle w:val="Header"/>
    </w:pPr>
  </w:p>
  <w:p w14:paraId="0982B2FD" w14:textId="77777777" w:rsidR="0029019E" w:rsidRDefault="0029019E">
    <w:pPr>
      <w:pStyle w:val="Header"/>
    </w:pPr>
  </w:p>
  <w:p w14:paraId="76193BFE" w14:textId="77777777" w:rsidR="00606EB6" w:rsidRDefault="00606E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16"/>
    <w:rsid w:val="0001387C"/>
    <w:rsid w:val="00097A14"/>
    <w:rsid w:val="00187067"/>
    <w:rsid w:val="0023763B"/>
    <w:rsid w:val="0029019E"/>
    <w:rsid w:val="002B6192"/>
    <w:rsid w:val="002D4924"/>
    <w:rsid w:val="002E15E0"/>
    <w:rsid w:val="003258A2"/>
    <w:rsid w:val="0032735E"/>
    <w:rsid w:val="003C7E91"/>
    <w:rsid w:val="00400AEC"/>
    <w:rsid w:val="0044131A"/>
    <w:rsid w:val="00524967"/>
    <w:rsid w:val="00535051"/>
    <w:rsid w:val="005745F2"/>
    <w:rsid w:val="005C13C6"/>
    <w:rsid w:val="005C6E3F"/>
    <w:rsid w:val="00606EB6"/>
    <w:rsid w:val="0067094F"/>
    <w:rsid w:val="0082386D"/>
    <w:rsid w:val="0083054E"/>
    <w:rsid w:val="008B1DB8"/>
    <w:rsid w:val="008D773B"/>
    <w:rsid w:val="009877E9"/>
    <w:rsid w:val="009A5D16"/>
    <w:rsid w:val="009C6CFD"/>
    <w:rsid w:val="00B757E7"/>
    <w:rsid w:val="00BD0B30"/>
    <w:rsid w:val="00BF1442"/>
    <w:rsid w:val="00CF6E2B"/>
    <w:rsid w:val="00DE69BE"/>
    <w:rsid w:val="00EE62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99718"/>
  <w15:docId w15:val="{D5CF2008-FA46-43D7-AC15-4B386D0A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5D16"/>
  </w:style>
  <w:style w:type="paragraph" w:styleId="Heading1">
    <w:name w:val="heading 1"/>
    <w:basedOn w:val="Normal"/>
    <w:next w:val="Normal"/>
    <w:link w:val="Heading1Char"/>
    <w:uiPriority w:val="9"/>
    <w:qFormat/>
    <w:rsid w:val="00606E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D16"/>
  </w:style>
  <w:style w:type="paragraph" w:styleId="Footer">
    <w:name w:val="footer"/>
    <w:basedOn w:val="Normal"/>
    <w:link w:val="FooterChar"/>
    <w:uiPriority w:val="99"/>
    <w:unhideWhenUsed/>
    <w:rsid w:val="00606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EB6"/>
  </w:style>
  <w:style w:type="paragraph" w:styleId="BalloonText">
    <w:name w:val="Balloon Text"/>
    <w:basedOn w:val="Normal"/>
    <w:link w:val="BalloonTextChar"/>
    <w:uiPriority w:val="99"/>
    <w:semiHidden/>
    <w:unhideWhenUsed/>
    <w:rsid w:val="00606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EB6"/>
    <w:rPr>
      <w:rFonts w:ascii="Tahoma" w:hAnsi="Tahoma" w:cs="Tahoma"/>
      <w:sz w:val="16"/>
      <w:szCs w:val="16"/>
    </w:rPr>
  </w:style>
  <w:style w:type="paragraph" w:styleId="NoSpacing">
    <w:name w:val="No Spacing"/>
    <w:uiPriority w:val="1"/>
    <w:qFormat/>
    <w:rsid w:val="00606EB6"/>
    <w:pPr>
      <w:spacing w:after="0" w:line="240" w:lineRule="auto"/>
    </w:pPr>
  </w:style>
  <w:style w:type="character" w:customStyle="1" w:styleId="Heading1Char">
    <w:name w:val="Heading 1 Char"/>
    <w:basedOn w:val="DefaultParagraphFont"/>
    <w:link w:val="Heading1"/>
    <w:uiPriority w:val="9"/>
    <w:rsid w:val="00606EB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C6E3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10286">
      <w:bodyDiv w:val="1"/>
      <w:marLeft w:val="0"/>
      <w:marRight w:val="0"/>
      <w:marTop w:val="0"/>
      <w:marBottom w:val="0"/>
      <w:divBdr>
        <w:top w:val="none" w:sz="0" w:space="0" w:color="auto"/>
        <w:left w:val="none" w:sz="0" w:space="0" w:color="auto"/>
        <w:bottom w:val="none" w:sz="0" w:space="0" w:color="auto"/>
        <w:right w:val="none" w:sz="0" w:space="0" w:color="auto"/>
      </w:divBdr>
    </w:div>
    <w:div w:id="9918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7F3D0-48C1-45E9-80CD-304F7147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 Cook</cp:lastModifiedBy>
  <cp:revision>2</cp:revision>
  <cp:lastPrinted>2019-10-09T14:16:00Z</cp:lastPrinted>
  <dcterms:created xsi:type="dcterms:W3CDTF">2019-10-09T21:46:00Z</dcterms:created>
  <dcterms:modified xsi:type="dcterms:W3CDTF">2019-10-09T21:46:00Z</dcterms:modified>
</cp:coreProperties>
</file>