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F9" w:rsidRDefault="00BD6AF9" w:rsidP="00BD6AF9">
      <w:pPr>
        <w:autoSpaceDE w:val="0"/>
        <w:autoSpaceDN w:val="0"/>
        <w:adjustRightInd w:val="0"/>
        <w:rPr>
          <w:rFonts w:ascii="Helvetica" w:hAnsi="Helvetica" w:cs="Helvetica"/>
          <w:sz w:val="20"/>
          <w:szCs w:val="20"/>
        </w:rPr>
      </w:pPr>
    </w:p>
    <w:p w:rsidR="00DC24C5" w:rsidRDefault="00F744CD" w:rsidP="005C2DDF">
      <w:pPr>
        <w:autoSpaceDE w:val="0"/>
        <w:autoSpaceDN w:val="0"/>
        <w:adjustRightInd w:val="0"/>
        <w:rPr>
          <w:rFonts w:ascii="Helvetica-Black" w:hAnsi="Helvetica-Black" w:cs="Helvetica-Black"/>
          <w:b/>
          <w:bCs/>
        </w:rPr>
      </w:pPr>
      <w:r>
        <w:rPr>
          <w:noProof/>
          <w:color w:val="1F497D"/>
          <w:lang w:val="en-CA" w:eastAsia="en-CA"/>
        </w:rPr>
        <w:drawing>
          <wp:inline distT="0" distB="0" distL="0" distR="0">
            <wp:extent cx="5806440" cy="1324960"/>
            <wp:effectExtent l="0" t="0" r="3810" b="8890"/>
            <wp:docPr id="3" name="Picture 3" descr="cid:image005.jpg@01CF6605.A56E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6605.A56E42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06440" cy="1324960"/>
                    </a:xfrm>
                    <a:prstGeom prst="rect">
                      <a:avLst/>
                    </a:prstGeom>
                    <a:noFill/>
                    <a:ln>
                      <a:noFill/>
                    </a:ln>
                  </pic:spPr>
                </pic:pic>
              </a:graphicData>
            </a:graphic>
          </wp:inline>
        </w:drawing>
      </w:r>
      <w:r w:rsidR="00187234">
        <w:rPr>
          <w:rFonts w:ascii="Helvetica-Black" w:hAnsi="Helvetica-Black" w:cs="Helvetica-Black"/>
          <w:b/>
          <w:bCs/>
        </w:rPr>
        <w:tab/>
      </w:r>
    </w:p>
    <w:p w:rsidR="00C2296E" w:rsidRDefault="00C2296E" w:rsidP="00C2296E">
      <w:pPr>
        <w:autoSpaceDE w:val="0"/>
        <w:autoSpaceDN w:val="0"/>
        <w:adjustRightInd w:val="0"/>
        <w:jc w:val="center"/>
        <w:rPr>
          <w:rFonts w:ascii="Helvetica-Black" w:hAnsi="Helvetica-Black" w:cs="Helvetica-Black"/>
          <w:b/>
          <w:bCs/>
        </w:rPr>
      </w:pPr>
    </w:p>
    <w:p w:rsidR="00061BC4" w:rsidRPr="009411B1" w:rsidRDefault="00061BC4" w:rsidP="00061BC4">
      <w:pPr>
        <w:autoSpaceDE w:val="0"/>
        <w:autoSpaceDN w:val="0"/>
        <w:adjustRightInd w:val="0"/>
        <w:jc w:val="center"/>
        <w:rPr>
          <w:rFonts w:ascii="Arial" w:hAnsi="Arial" w:cs="Arial"/>
          <w:b/>
          <w:lang w:val="en-CA" w:eastAsia="en-CA"/>
        </w:rPr>
      </w:pPr>
      <w:r w:rsidRPr="009411B1">
        <w:rPr>
          <w:rFonts w:ascii="Arial" w:hAnsi="Arial" w:cs="Arial"/>
          <w:b/>
          <w:lang w:val="en-CA" w:eastAsia="en-CA"/>
        </w:rPr>
        <w:t>Nature knows no limits. Neither should your career.</w:t>
      </w:r>
    </w:p>
    <w:p w:rsidR="00061BC4" w:rsidRPr="0012713B" w:rsidRDefault="00061BC4" w:rsidP="00061BC4">
      <w:pPr>
        <w:autoSpaceDE w:val="0"/>
        <w:autoSpaceDN w:val="0"/>
        <w:adjustRightInd w:val="0"/>
        <w:rPr>
          <w:rFonts w:ascii="Arial" w:hAnsi="Arial" w:cs="Arial"/>
          <w:sz w:val="20"/>
          <w:szCs w:val="20"/>
          <w:lang w:val="en-CA" w:eastAsia="en-CA"/>
        </w:rPr>
      </w:pPr>
    </w:p>
    <w:p w:rsidR="00061BC4" w:rsidRPr="0004676E" w:rsidRDefault="00061BC4" w:rsidP="00061BC4">
      <w:pPr>
        <w:autoSpaceDE w:val="0"/>
        <w:autoSpaceDN w:val="0"/>
        <w:adjustRightInd w:val="0"/>
        <w:spacing w:line="241" w:lineRule="atLeast"/>
        <w:rPr>
          <w:rFonts w:ascii="Arial" w:hAnsi="Arial" w:cs="Arial"/>
          <w:sz w:val="20"/>
          <w:szCs w:val="20"/>
          <w:lang w:val="en-CA" w:eastAsia="en-CA"/>
        </w:rPr>
      </w:pPr>
      <w:r w:rsidRPr="0004676E">
        <w:rPr>
          <w:rFonts w:ascii="Arial" w:hAnsi="Arial" w:cs="Arial"/>
          <w:sz w:val="20"/>
          <w:szCs w:val="20"/>
          <w:lang w:val="en-CA" w:eastAsia="en-CA"/>
        </w:rPr>
        <w:t xml:space="preserve">Sometimes you have to make a bold move, leaving behind the everyday to join an organization that’s truly different. If you’re looking for outstanding career opportunities and enjoying an outstanding quality of life, you owe it to yourself to choose Northern Health in beautiful Northern British Columbia. </w:t>
      </w:r>
    </w:p>
    <w:p w:rsidR="00280182" w:rsidRPr="000F429D" w:rsidRDefault="00280182" w:rsidP="00931F01">
      <w:pPr>
        <w:autoSpaceDE w:val="0"/>
        <w:autoSpaceDN w:val="0"/>
        <w:adjustRightInd w:val="0"/>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rsidR="008559A1" w:rsidRDefault="008559A1" w:rsidP="00202B58">
      <w:pPr>
        <w:pStyle w:val="Header"/>
        <w:jc w:val="center"/>
        <w:outlineLvl w:val="0"/>
        <w:rPr>
          <w:rFonts w:ascii="Arial" w:hAnsi="Arial" w:cs="Arial"/>
          <w:b/>
          <w:color w:val="0064A8"/>
        </w:rPr>
      </w:pPr>
    </w:p>
    <w:p w:rsidR="00146DAE" w:rsidRDefault="006B0866" w:rsidP="00202B58">
      <w:pPr>
        <w:pStyle w:val="Header"/>
        <w:jc w:val="center"/>
        <w:outlineLvl w:val="0"/>
        <w:rPr>
          <w:rFonts w:ascii="Arial" w:hAnsi="Arial" w:cs="Arial"/>
          <w:b/>
          <w:sz w:val="28"/>
          <w:szCs w:val="28"/>
        </w:rPr>
      </w:pPr>
      <w:r>
        <w:rPr>
          <w:rFonts w:ascii="Arial" w:hAnsi="Arial" w:cs="Arial"/>
          <w:b/>
          <w:sz w:val="28"/>
          <w:szCs w:val="28"/>
        </w:rPr>
        <w:t>Audiology Program Lead</w:t>
      </w:r>
    </w:p>
    <w:p w:rsidR="008559A1" w:rsidRDefault="006B0866" w:rsidP="00202B58">
      <w:pPr>
        <w:pStyle w:val="Header"/>
        <w:jc w:val="center"/>
        <w:outlineLvl w:val="0"/>
        <w:rPr>
          <w:rFonts w:ascii="Arial" w:hAnsi="Arial" w:cs="Arial"/>
          <w:b/>
          <w:sz w:val="20"/>
          <w:szCs w:val="20"/>
        </w:rPr>
      </w:pPr>
      <w:r>
        <w:rPr>
          <w:rFonts w:ascii="Arial" w:hAnsi="Arial" w:cs="Arial"/>
          <w:b/>
          <w:sz w:val="20"/>
          <w:szCs w:val="20"/>
        </w:rPr>
        <w:t>Full Time, Fort St. John, BC</w:t>
      </w:r>
    </w:p>
    <w:p w:rsidR="006B0866" w:rsidRPr="004927E7" w:rsidRDefault="006B0866" w:rsidP="00202B58">
      <w:pPr>
        <w:pStyle w:val="Header"/>
        <w:jc w:val="center"/>
        <w:outlineLvl w:val="0"/>
        <w:rPr>
          <w:rFonts w:ascii="Arial" w:hAnsi="Arial" w:cs="Arial"/>
          <w:b/>
          <w:sz w:val="20"/>
          <w:szCs w:val="20"/>
        </w:rPr>
      </w:pPr>
    </w:p>
    <w:p w:rsidR="006B0866" w:rsidRDefault="00345F1E" w:rsidP="006B0866">
      <w:pPr>
        <w:autoSpaceDE w:val="0"/>
        <w:autoSpaceDN w:val="0"/>
        <w:adjustRightInd w:val="0"/>
        <w:rPr>
          <w:rFonts w:ascii="Arial" w:hAnsi="Arial" w:cs="Arial"/>
          <w:color w:val="111111"/>
          <w:sz w:val="20"/>
          <w:szCs w:val="20"/>
        </w:rPr>
      </w:pPr>
      <w:r>
        <w:rPr>
          <w:rFonts w:ascii="Arial" w:hAnsi="Arial" w:cs="Arial"/>
          <w:color w:val="111111"/>
          <w:sz w:val="20"/>
          <w:szCs w:val="20"/>
        </w:rPr>
        <w:t>T</w:t>
      </w:r>
      <w:r w:rsidR="006B0866" w:rsidRPr="006B0866">
        <w:rPr>
          <w:rFonts w:ascii="Arial" w:hAnsi="Arial" w:cs="Arial"/>
          <w:color w:val="111111"/>
          <w:sz w:val="20"/>
          <w:szCs w:val="20"/>
        </w:rPr>
        <w:t>he Public Health Audiology Program Lead provides operational leadership for audiology services including the supervision of audiology staff in the Northeast HSDA. In addition, the Lead provides clinical audiology services to infants, children and youth, as well as consultative and educational services to professionals and the community.</w:t>
      </w:r>
    </w:p>
    <w:p w:rsidR="00345F1E" w:rsidRDefault="00345F1E" w:rsidP="006B0866">
      <w:pPr>
        <w:autoSpaceDE w:val="0"/>
        <w:autoSpaceDN w:val="0"/>
        <w:adjustRightInd w:val="0"/>
        <w:rPr>
          <w:rFonts w:ascii="Arial" w:hAnsi="Arial" w:cs="Arial"/>
          <w:color w:val="111111"/>
          <w:sz w:val="20"/>
          <w:szCs w:val="20"/>
        </w:rPr>
      </w:pPr>
    </w:p>
    <w:p w:rsidR="006B0866" w:rsidRPr="00345F1E" w:rsidRDefault="00345F1E" w:rsidP="006B0866">
      <w:pPr>
        <w:autoSpaceDE w:val="0"/>
        <w:autoSpaceDN w:val="0"/>
        <w:adjustRightInd w:val="0"/>
        <w:rPr>
          <w:rFonts w:ascii="Arial" w:hAnsi="Arial" w:cs="Arial"/>
          <w:b/>
          <w:color w:val="111111"/>
          <w:sz w:val="20"/>
          <w:szCs w:val="20"/>
        </w:rPr>
      </w:pPr>
      <w:r w:rsidRPr="00345F1E">
        <w:rPr>
          <w:rFonts w:ascii="Arial" w:hAnsi="Arial" w:cs="Arial"/>
          <w:b/>
          <w:color w:val="111111"/>
          <w:sz w:val="20"/>
          <w:szCs w:val="20"/>
        </w:rPr>
        <w:t>What you bring</w:t>
      </w:r>
    </w:p>
    <w:p w:rsidR="006B0866" w:rsidRPr="006B0866" w:rsidRDefault="006B0866" w:rsidP="006B0866">
      <w:pPr>
        <w:autoSpaceDE w:val="0"/>
        <w:autoSpaceDN w:val="0"/>
        <w:adjustRightInd w:val="0"/>
        <w:rPr>
          <w:rFonts w:ascii="Arial" w:hAnsi="Arial" w:cs="Arial"/>
          <w:sz w:val="20"/>
          <w:szCs w:val="20"/>
          <w:u w:val="single"/>
        </w:rPr>
      </w:pPr>
      <w:r w:rsidRPr="006B0866">
        <w:rPr>
          <w:rFonts w:ascii="Arial" w:hAnsi="Arial" w:cs="Arial"/>
          <w:color w:val="111111"/>
          <w:sz w:val="20"/>
          <w:szCs w:val="20"/>
        </w:rPr>
        <w:t xml:space="preserve">The successful applicant will have a Master’s degree in Audiology from a recognized university program, current registration within the College of Speech and Hearing Health Professionals of B.C. to practice as an Audiologist, two (2) years clinically related experience, including supervisory experience or an equivalent combination of education, training and experience and also a current valid Class 5 B.C. </w:t>
      </w:r>
      <w:proofErr w:type="spellStart"/>
      <w:r w:rsidRPr="006B0866">
        <w:rPr>
          <w:rFonts w:ascii="Arial" w:hAnsi="Arial" w:cs="Arial"/>
          <w:color w:val="111111"/>
          <w:sz w:val="20"/>
          <w:szCs w:val="20"/>
        </w:rPr>
        <w:t>Drivers</w:t>
      </w:r>
      <w:proofErr w:type="spellEnd"/>
      <w:r w:rsidRPr="006B0866">
        <w:rPr>
          <w:rFonts w:ascii="Arial" w:hAnsi="Arial" w:cs="Arial"/>
          <w:color w:val="111111"/>
          <w:sz w:val="20"/>
          <w:szCs w:val="20"/>
        </w:rPr>
        <w:t xml:space="preserve"> License and access to personal vehicle for business related purposes.</w:t>
      </w:r>
    </w:p>
    <w:p w:rsidR="001250E1" w:rsidRPr="006B0866" w:rsidRDefault="00931F01" w:rsidP="006B0866">
      <w:pPr>
        <w:autoSpaceDE w:val="0"/>
        <w:autoSpaceDN w:val="0"/>
        <w:adjustRightInd w:val="0"/>
        <w:rPr>
          <w:rFonts w:ascii="Arial" w:hAnsi="Arial" w:cs="Arial"/>
          <w:color w:val="000000"/>
          <w:sz w:val="20"/>
          <w:szCs w:val="20"/>
          <w:lang w:val="en-CA" w:eastAsia="en-CA"/>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820F4B">
        <w:rPr>
          <w:sz w:val="20"/>
          <w:szCs w:val="20"/>
          <w:u w:val="single"/>
        </w:rPr>
        <w:tab/>
      </w:r>
      <w:r w:rsidR="006B0866">
        <w:rPr>
          <w:sz w:val="20"/>
          <w:szCs w:val="20"/>
          <w:u w:val="single"/>
        </w:rPr>
        <w:tab/>
      </w:r>
      <w:r w:rsidR="006B0866">
        <w:rPr>
          <w:sz w:val="20"/>
          <w:szCs w:val="20"/>
          <w:u w:val="single"/>
        </w:rPr>
        <w:tab/>
      </w:r>
      <w:r w:rsidR="006B0866">
        <w:rPr>
          <w:sz w:val="20"/>
          <w:szCs w:val="20"/>
          <w:u w:val="single"/>
        </w:rPr>
        <w:tab/>
      </w:r>
      <w:r w:rsidR="006B0866">
        <w:rPr>
          <w:sz w:val="20"/>
          <w:szCs w:val="20"/>
          <w:u w:val="single"/>
        </w:rPr>
        <w:tab/>
      </w:r>
      <w:r w:rsidR="006B0866">
        <w:rPr>
          <w:sz w:val="20"/>
          <w:szCs w:val="20"/>
          <w:u w:val="single"/>
        </w:rPr>
        <w:tab/>
      </w:r>
    </w:p>
    <w:p w:rsidR="008559A1" w:rsidRPr="00FD0782" w:rsidRDefault="008559A1" w:rsidP="008559A1">
      <w:pPr>
        <w:spacing w:before="100" w:beforeAutospacing="1" w:after="100" w:afterAutospacing="1"/>
        <w:rPr>
          <w:rFonts w:ascii="Arial" w:hAnsi="Arial" w:cs="Arial"/>
          <w:color w:val="000000"/>
          <w:sz w:val="20"/>
          <w:szCs w:val="20"/>
          <w:lang w:eastAsia="en-CA"/>
        </w:rPr>
      </w:pPr>
      <w:r w:rsidRPr="00FD0782">
        <w:rPr>
          <w:rFonts w:ascii="Arial" w:hAnsi="Arial" w:cs="Arial"/>
          <w:b/>
          <w:bCs/>
          <w:color w:val="000000"/>
          <w:sz w:val="20"/>
          <w:szCs w:val="20"/>
          <w:lang w:eastAsia="en-CA"/>
        </w:rPr>
        <w:t>Check out what else you can expect by choosing Northern Health!</w:t>
      </w:r>
    </w:p>
    <w:p w:rsidR="008559A1" w:rsidRPr="00FD0782" w:rsidRDefault="008559A1" w:rsidP="008559A1">
      <w:pPr>
        <w:numPr>
          <w:ilvl w:val="0"/>
          <w:numId w:val="15"/>
        </w:numPr>
        <w:spacing w:before="100" w:beforeAutospacing="1" w:after="100" w:afterAutospacing="1"/>
        <w:rPr>
          <w:rFonts w:ascii="Arial" w:hAnsi="Arial" w:cs="Arial"/>
          <w:color w:val="000000"/>
          <w:sz w:val="20"/>
          <w:szCs w:val="20"/>
          <w:lang w:eastAsia="en-CA"/>
        </w:rPr>
      </w:pPr>
      <w:r w:rsidRPr="00FD0782">
        <w:rPr>
          <w:rFonts w:ascii="Arial" w:hAnsi="Arial" w:cs="Arial"/>
          <w:color w:val="000000"/>
          <w:sz w:val="20"/>
          <w:szCs w:val="20"/>
          <w:lang w:eastAsia="en-CA"/>
        </w:rPr>
        <w:t xml:space="preserve">Generous relocation package </w:t>
      </w:r>
    </w:p>
    <w:p w:rsidR="008559A1" w:rsidRPr="00FD0782" w:rsidRDefault="008559A1" w:rsidP="008559A1">
      <w:pPr>
        <w:numPr>
          <w:ilvl w:val="0"/>
          <w:numId w:val="15"/>
        </w:numPr>
        <w:spacing w:before="100" w:beforeAutospacing="1" w:after="100" w:afterAutospacing="1"/>
        <w:rPr>
          <w:rFonts w:ascii="Arial" w:hAnsi="Arial" w:cs="Arial"/>
          <w:color w:val="000000"/>
          <w:sz w:val="20"/>
          <w:szCs w:val="20"/>
          <w:lang w:eastAsia="en-CA"/>
        </w:rPr>
      </w:pPr>
      <w:r w:rsidRPr="00FD0782">
        <w:rPr>
          <w:rFonts w:ascii="Arial" w:hAnsi="Arial" w:cs="Arial"/>
          <w:color w:val="000000"/>
          <w:sz w:val="20"/>
          <w:szCs w:val="20"/>
          <w:lang w:eastAsia="en-CA"/>
        </w:rPr>
        <w:t xml:space="preserve">Northern living allowance in rural communities </w:t>
      </w:r>
    </w:p>
    <w:p w:rsidR="008559A1" w:rsidRPr="00FD0782" w:rsidRDefault="008559A1" w:rsidP="008559A1">
      <w:pPr>
        <w:numPr>
          <w:ilvl w:val="0"/>
          <w:numId w:val="15"/>
        </w:numPr>
        <w:spacing w:before="100" w:beforeAutospacing="1" w:after="100" w:afterAutospacing="1"/>
        <w:rPr>
          <w:rFonts w:ascii="Arial" w:hAnsi="Arial" w:cs="Arial"/>
          <w:color w:val="000000"/>
          <w:sz w:val="20"/>
          <w:szCs w:val="20"/>
          <w:lang w:eastAsia="en-CA"/>
        </w:rPr>
      </w:pPr>
      <w:r w:rsidRPr="00FD0782">
        <w:rPr>
          <w:rFonts w:ascii="Arial" w:hAnsi="Arial" w:cs="Arial"/>
          <w:color w:val="000000"/>
          <w:sz w:val="20"/>
          <w:szCs w:val="20"/>
          <w:lang w:eastAsia="en-CA"/>
        </w:rPr>
        <w:t xml:space="preserve">Great benefit packages and pension </w:t>
      </w:r>
    </w:p>
    <w:p w:rsidR="008559A1" w:rsidRPr="00FD0782" w:rsidRDefault="008559A1" w:rsidP="008559A1">
      <w:pPr>
        <w:numPr>
          <w:ilvl w:val="0"/>
          <w:numId w:val="15"/>
        </w:numPr>
        <w:spacing w:before="100" w:beforeAutospacing="1" w:after="100" w:afterAutospacing="1"/>
        <w:rPr>
          <w:rFonts w:ascii="Arial" w:hAnsi="Arial" w:cs="Arial"/>
          <w:color w:val="000000"/>
          <w:sz w:val="20"/>
          <w:szCs w:val="20"/>
          <w:lang w:eastAsia="en-CA"/>
        </w:rPr>
      </w:pPr>
      <w:r w:rsidRPr="00FD0782">
        <w:rPr>
          <w:rFonts w:ascii="Arial" w:hAnsi="Arial" w:cs="Arial"/>
          <w:color w:val="000000"/>
          <w:sz w:val="20"/>
          <w:szCs w:val="20"/>
          <w:lang w:eastAsia="en-CA"/>
        </w:rPr>
        <w:t xml:space="preserve">Unmatched work-life balance </w:t>
      </w:r>
    </w:p>
    <w:p w:rsidR="008559A1" w:rsidRPr="00FD0782" w:rsidRDefault="008559A1" w:rsidP="008559A1">
      <w:pPr>
        <w:numPr>
          <w:ilvl w:val="0"/>
          <w:numId w:val="15"/>
        </w:numPr>
        <w:spacing w:before="100" w:beforeAutospacing="1" w:after="100" w:afterAutospacing="1"/>
        <w:rPr>
          <w:rFonts w:ascii="Arial" w:hAnsi="Arial" w:cs="Arial"/>
          <w:color w:val="000000"/>
          <w:sz w:val="20"/>
          <w:szCs w:val="20"/>
          <w:lang w:eastAsia="en-CA"/>
        </w:rPr>
      </w:pPr>
      <w:r w:rsidRPr="00FD0782">
        <w:rPr>
          <w:rFonts w:ascii="Arial" w:hAnsi="Arial" w:cs="Arial"/>
          <w:color w:val="000000"/>
          <w:sz w:val="20"/>
          <w:szCs w:val="20"/>
          <w:lang w:eastAsia="en-CA"/>
        </w:rPr>
        <w:t xml:space="preserve">Affordable housing prices </w:t>
      </w:r>
      <w:r w:rsidR="005D5B97">
        <w:rPr>
          <w:rFonts w:ascii="Arial" w:hAnsi="Arial" w:cs="Arial"/>
          <w:color w:val="000000"/>
          <w:sz w:val="20"/>
          <w:szCs w:val="20"/>
          <w:lang w:eastAsia="en-CA"/>
        </w:rPr>
        <w:t>in most of our communities</w:t>
      </w:r>
    </w:p>
    <w:p w:rsidR="008559A1" w:rsidRDefault="008559A1" w:rsidP="008559A1">
      <w:pPr>
        <w:numPr>
          <w:ilvl w:val="0"/>
          <w:numId w:val="15"/>
        </w:numPr>
        <w:spacing w:before="100" w:beforeAutospacing="1" w:after="100" w:afterAutospacing="1"/>
        <w:rPr>
          <w:rFonts w:ascii="Arial" w:hAnsi="Arial" w:cs="Arial"/>
          <w:color w:val="000000"/>
          <w:sz w:val="20"/>
          <w:szCs w:val="20"/>
          <w:lang w:eastAsia="en-CA"/>
        </w:rPr>
      </w:pPr>
      <w:r w:rsidRPr="00FD0782">
        <w:rPr>
          <w:rFonts w:ascii="Arial" w:hAnsi="Arial" w:cs="Arial"/>
          <w:color w:val="000000"/>
          <w:sz w:val="20"/>
          <w:szCs w:val="20"/>
          <w:lang w:eastAsia="en-CA"/>
        </w:rPr>
        <w:t>Four season, endless outdoor adventure</w:t>
      </w:r>
    </w:p>
    <w:p w:rsidR="008559A1" w:rsidRDefault="008559A1" w:rsidP="00931F01">
      <w:pPr>
        <w:autoSpaceDE w:val="0"/>
        <w:autoSpaceDN w:val="0"/>
        <w:adjustRightInd w:val="0"/>
        <w:spacing w:line="241" w:lineRule="atLeast"/>
        <w:rPr>
          <w:rFonts w:ascii="Arial" w:hAnsi="Arial" w:cs="Arial"/>
          <w:b/>
          <w:bCs/>
          <w:color w:val="221E1F"/>
          <w:sz w:val="20"/>
          <w:szCs w:val="20"/>
          <w:u w:val="single"/>
        </w:rPr>
      </w:pP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r>
        <w:rPr>
          <w:rFonts w:ascii="Arial" w:hAnsi="Arial" w:cs="Arial"/>
          <w:b/>
          <w:bCs/>
          <w:color w:val="221E1F"/>
          <w:sz w:val="20"/>
          <w:szCs w:val="20"/>
          <w:u w:val="single"/>
        </w:rPr>
        <w:tab/>
      </w:r>
    </w:p>
    <w:p w:rsidR="008559A1" w:rsidRPr="008559A1" w:rsidRDefault="008559A1" w:rsidP="00931F01">
      <w:pPr>
        <w:autoSpaceDE w:val="0"/>
        <w:autoSpaceDN w:val="0"/>
        <w:adjustRightInd w:val="0"/>
        <w:spacing w:line="241" w:lineRule="atLeast"/>
        <w:rPr>
          <w:rFonts w:ascii="Arial" w:hAnsi="Arial" w:cs="Arial"/>
          <w:b/>
          <w:bCs/>
          <w:color w:val="221E1F"/>
          <w:sz w:val="20"/>
          <w:szCs w:val="20"/>
          <w:u w:val="single"/>
        </w:rPr>
      </w:pPr>
    </w:p>
    <w:p w:rsidR="00820F4B" w:rsidRPr="00B91654" w:rsidRDefault="00820F4B" w:rsidP="00820F4B">
      <w:pPr>
        <w:autoSpaceDE w:val="0"/>
        <w:autoSpaceDN w:val="0"/>
        <w:adjustRightInd w:val="0"/>
        <w:rPr>
          <w:rFonts w:ascii="Trebuchet MS" w:hAnsi="Trebuchet MS" w:cs="Arial"/>
          <w:i/>
          <w:iCs/>
          <w:color w:val="57585A"/>
          <w:szCs w:val="20"/>
        </w:rPr>
      </w:pPr>
    </w:p>
    <w:p w:rsidR="00931F01" w:rsidRPr="005A1494" w:rsidRDefault="00931F01" w:rsidP="00202B58">
      <w:pPr>
        <w:autoSpaceDE w:val="0"/>
        <w:autoSpaceDN w:val="0"/>
        <w:adjustRightInd w:val="0"/>
        <w:spacing w:line="241" w:lineRule="atLeast"/>
        <w:outlineLvl w:val="0"/>
        <w:rPr>
          <w:rFonts w:ascii="Arial" w:hAnsi="Arial" w:cs="Arial"/>
          <w:color w:val="221E1F"/>
          <w:sz w:val="20"/>
          <w:szCs w:val="20"/>
        </w:rPr>
      </w:pPr>
      <w:r w:rsidRPr="005A1494">
        <w:rPr>
          <w:rFonts w:ascii="Arial" w:hAnsi="Arial" w:cs="Arial"/>
          <w:b/>
          <w:bCs/>
          <w:color w:val="221E1F"/>
          <w:sz w:val="20"/>
          <w:szCs w:val="20"/>
        </w:rPr>
        <w:t>Where else would you want to be working!</w:t>
      </w:r>
      <w:bookmarkStart w:id="0" w:name="_GoBack"/>
      <w:bookmarkEnd w:id="0"/>
    </w:p>
    <w:p w:rsidR="00931F01" w:rsidRDefault="00931F01" w:rsidP="00931F01">
      <w:pPr>
        <w:autoSpaceDE w:val="0"/>
        <w:autoSpaceDN w:val="0"/>
        <w:adjustRightInd w:val="0"/>
        <w:spacing w:line="241" w:lineRule="atLeast"/>
        <w:rPr>
          <w:rFonts w:ascii="Arial" w:hAnsi="Arial" w:cs="Arial"/>
          <w:b/>
          <w:bCs/>
          <w:color w:val="221E1F"/>
          <w:sz w:val="20"/>
          <w:szCs w:val="20"/>
        </w:rPr>
      </w:pPr>
    </w:p>
    <w:p w:rsidR="00345F1E" w:rsidRDefault="00931F01" w:rsidP="00931F01">
      <w:pPr>
        <w:pStyle w:val="Pa0"/>
        <w:jc w:val="center"/>
        <w:rPr>
          <w:rStyle w:val="A3"/>
          <w:b w:val="0"/>
          <w:bCs w:val="0"/>
          <w:u w:val="none"/>
        </w:rPr>
      </w:pPr>
      <w:bookmarkStart w:id="1" w:name="OLE_LINK1"/>
      <w:bookmarkStart w:id="2" w:name="OLE_LINK2"/>
      <w:r w:rsidRPr="00B91120">
        <w:rPr>
          <w:rStyle w:val="A3"/>
          <w:b w:val="0"/>
          <w:u w:val="none"/>
        </w:rPr>
        <w:t xml:space="preserve">To </w:t>
      </w:r>
      <w:r w:rsidRPr="00B91120">
        <w:rPr>
          <w:rFonts w:cs="Arial"/>
          <w:bCs/>
          <w:sz w:val="20"/>
          <w:szCs w:val="20"/>
        </w:rPr>
        <w:t>apply on-line</w:t>
      </w:r>
      <w:r w:rsidRPr="00B91120">
        <w:rPr>
          <w:rFonts w:cs="Arial"/>
          <w:b/>
          <w:bCs/>
          <w:sz w:val="20"/>
          <w:szCs w:val="20"/>
        </w:rPr>
        <w:t>,</w:t>
      </w:r>
      <w:r w:rsidRPr="00B91120">
        <w:rPr>
          <w:rFonts w:cs="Arial"/>
          <w:b/>
          <w:bCs/>
          <w:color w:val="5396B8"/>
          <w:sz w:val="20"/>
          <w:szCs w:val="20"/>
        </w:rPr>
        <w:t xml:space="preserve"> </w:t>
      </w:r>
      <w:r w:rsidRPr="00B91120">
        <w:rPr>
          <w:rStyle w:val="A3"/>
          <w:b w:val="0"/>
          <w:bCs w:val="0"/>
          <w:u w:val="none"/>
        </w:rPr>
        <w:t>check out</w:t>
      </w:r>
      <w:r w:rsidR="00345F1E">
        <w:rPr>
          <w:rStyle w:val="A3"/>
          <w:b w:val="0"/>
          <w:bCs w:val="0"/>
          <w:u w:val="none"/>
        </w:rPr>
        <w:t xml:space="preserve"> this job on</w:t>
      </w:r>
      <w:r w:rsidRPr="00B91120">
        <w:rPr>
          <w:rStyle w:val="A3"/>
          <w:b w:val="0"/>
          <w:bCs w:val="0"/>
          <w:u w:val="none"/>
        </w:rPr>
        <w:t xml:space="preserve"> our website at</w:t>
      </w:r>
    </w:p>
    <w:bookmarkEnd w:id="1"/>
    <w:bookmarkEnd w:id="2"/>
    <w:p w:rsidR="00931F01" w:rsidRPr="00345F1E" w:rsidRDefault="00345F1E" w:rsidP="00345F1E">
      <w:pPr>
        <w:pStyle w:val="Pa0"/>
        <w:jc w:val="center"/>
        <w:rPr>
          <w:rStyle w:val="A3"/>
          <w:b w:val="0"/>
          <w:bCs w:val="0"/>
        </w:rPr>
      </w:pPr>
      <w:r w:rsidRPr="00345F1E">
        <w:rPr>
          <w:rStyle w:val="A3"/>
          <w:b w:val="0"/>
          <w:bCs w:val="0"/>
        </w:rPr>
        <w:fldChar w:fldCharType="begin"/>
      </w:r>
      <w:r w:rsidRPr="00345F1E">
        <w:rPr>
          <w:rStyle w:val="A3"/>
          <w:b w:val="0"/>
          <w:bCs w:val="0"/>
        </w:rPr>
        <w:instrText xml:space="preserve"> HYPERLINK "https://expectmore.northernhealth.ca/ViewPosting.aspx?id=5470637&amp;f=0-0-24--0-0" </w:instrText>
      </w:r>
      <w:r w:rsidRPr="00345F1E">
        <w:rPr>
          <w:rStyle w:val="A3"/>
          <w:b w:val="0"/>
          <w:bCs w:val="0"/>
        </w:rPr>
        <w:fldChar w:fldCharType="separate"/>
      </w:r>
      <w:r w:rsidRPr="00345F1E">
        <w:rPr>
          <w:rStyle w:val="Hyperlink"/>
          <w:rFonts w:cs="Arial"/>
          <w:b/>
          <w:sz w:val="20"/>
          <w:szCs w:val="20"/>
        </w:rPr>
        <w:t>https://expectmore.northernhealth.ca/ViewPosting.aspx?id=5470637&amp;f=0-0-24--0-0</w:t>
      </w:r>
      <w:r w:rsidRPr="00345F1E">
        <w:rPr>
          <w:rStyle w:val="A3"/>
          <w:b w:val="0"/>
          <w:bCs w:val="0"/>
        </w:rPr>
        <w:fldChar w:fldCharType="end"/>
      </w:r>
    </w:p>
    <w:p w:rsidR="00345F1E" w:rsidRPr="00345F1E" w:rsidRDefault="00345F1E" w:rsidP="00345F1E"/>
    <w:sectPr w:rsidR="00345F1E" w:rsidRPr="00345F1E" w:rsidSect="00D67816">
      <w:head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C4" w:rsidRDefault="00061BC4">
      <w:r>
        <w:separator/>
      </w:r>
    </w:p>
  </w:endnote>
  <w:endnote w:type="continuationSeparator" w:id="0">
    <w:p w:rsidR="00061BC4" w:rsidRDefault="0006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neer">
    <w:altName w:val="Venee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C4" w:rsidRDefault="00061BC4">
      <w:r>
        <w:separator/>
      </w:r>
    </w:p>
  </w:footnote>
  <w:footnote w:type="continuationSeparator" w:id="0">
    <w:p w:rsidR="00061BC4" w:rsidRDefault="0006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C4" w:rsidRDefault="00061BC4" w:rsidP="000653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016"/>
    <w:multiLevelType w:val="hybridMultilevel"/>
    <w:tmpl w:val="85744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E1CE0"/>
    <w:multiLevelType w:val="hybridMultilevel"/>
    <w:tmpl w:val="D930C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67267"/>
    <w:multiLevelType w:val="hybridMultilevel"/>
    <w:tmpl w:val="BDECB2B6"/>
    <w:lvl w:ilvl="0" w:tplc="AADE8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21F51"/>
    <w:multiLevelType w:val="multilevel"/>
    <w:tmpl w:val="482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E4252"/>
    <w:multiLevelType w:val="hybridMultilevel"/>
    <w:tmpl w:val="2000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3C225F"/>
    <w:multiLevelType w:val="multilevel"/>
    <w:tmpl w:val="7B0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6502C"/>
    <w:multiLevelType w:val="multilevel"/>
    <w:tmpl w:val="FFB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6537B"/>
    <w:multiLevelType w:val="hybridMultilevel"/>
    <w:tmpl w:val="D7F44366"/>
    <w:lvl w:ilvl="0" w:tplc="4134FA06">
      <w:start w:val="1"/>
      <w:numFmt w:val="bullet"/>
      <w:lvlText w:val=""/>
      <w:lvlJc w:val="left"/>
      <w:pPr>
        <w:tabs>
          <w:tab w:val="num" w:pos="648"/>
        </w:tabs>
        <w:ind w:left="648" w:hanging="288"/>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347F51"/>
    <w:multiLevelType w:val="hybridMultilevel"/>
    <w:tmpl w:val="3B9C3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83B46"/>
    <w:multiLevelType w:val="hybridMultilevel"/>
    <w:tmpl w:val="7430FA3E"/>
    <w:lvl w:ilvl="0" w:tplc="D084FC20">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7107C"/>
    <w:multiLevelType w:val="hybridMultilevel"/>
    <w:tmpl w:val="1AA0C1FC"/>
    <w:lvl w:ilvl="0" w:tplc="D084FC20">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B40E5"/>
    <w:multiLevelType w:val="multilevel"/>
    <w:tmpl w:val="B08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F1B49"/>
    <w:multiLevelType w:val="hybridMultilevel"/>
    <w:tmpl w:val="EEBAE35E"/>
    <w:lvl w:ilvl="0" w:tplc="241E15BE">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F781F"/>
    <w:multiLevelType w:val="hybridMultilevel"/>
    <w:tmpl w:val="3FCA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8"/>
  </w:num>
  <w:num w:numId="6">
    <w:abstractNumId w:val="3"/>
  </w:num>
  <w:num w:numId="7">
    <w:abstractNumId w:val="11"/>
  </w:num>
  <w:num w:numId="8">
    <w:abstractNumId w:val="12"/>
  </w:num>
  <w:num w:numId="9">
    <w:abstractNumId w:val="2"/>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08"/>
    <w:rsid w:val="00025D7D"/>
    <w:rsid w:val="000516DD"/>
    <w:rsid w:val="00061BC4"/>
    <w:rsid w:val="000653D0"/>
    <w:rsid w:val="000904F9"/>
    <w:rsid w:val="000C0E6B"/>
    <w:rsid w:val="000F429D"/>
    <w:rsid w:val="001160A0"/>
    <w:rsid w:val="001250E1"/>
    <w:rsid w:val="00146DAE"/>
    <w:rsid w:val="001475E5"/>
    <w:rsid w:val="001510FF"/>
    <w:rsid w:val="00152FD2"/>
    <w:rsid w:val="00187234"/>
    <w:rsid w:val="001954D8"/>
    <w:rsid w:val="001A0A9E"/>
    <w:rsid w:val="001A50EC"/>
    <w:rsid w:val="001C1C5D"/>
    <w:rsid w:val="001C6BEB"/>
    <w:rsid w:val="001E32B8"/>
    <w:rsid w:val="00202B58"/>
    <w:rsid w:val="00271C24"/>
    <w:rsid w:val="00274150"/>
    <w:rsid w:val="00280182"/>
    <w:rsid w:val="002E7102"/>
    <w:rsid w:val="00310CAD"/>
    <w:rsid w:val="00345F1E"/>
    <w:rsid w:val="00356EC0"/>
    <w:rsid w:val="0037339D"/>
    <w:rsid w:val="00392806"/>
    <w:rsid w:val="003E5E57"/>
    <w:rsid w:val="003E6EC9"/>
    <w:rsid w:val="003F30AE"/>
    <w:rsid w:val="004343B9"/>
    <w:rsid w:val="00452265"/>
    <w:rsid w:val="00485A6B"/>
    <w:rsid w:val="004927E7"/>
    <w:rsid w:val="004B729E"/>
    <w:rsid w:val="004D575F"/>
    <w:rsid w:val="00521A3D"/>
    <w:rsid w:val="00554A38"/>
    <w:rsid w:val="005633C4"/>
    <w:rsid w:val="00565F3A"/>
    <w:rsid w:val="0057449A"/>
    <w:rsid w:val="00580B87"/>
    <w:rsid w:val="005C2DDF"/>
    <w:rsid w:val="005D5B97"/>
    <w:rsid w:val="005E51BF"/>
    <w:rsid w:val="006221BA"/>
    <w:rsid w:val="00636131"/>
    <w:rsid w:val="006B0866"/>
    <w:rsid w:val="006C40D0"/>
    <w:rsid w:val="00732568"/>
    <w:rsid w:val="0076525F"/>
    <w:rsid w:val="00773446"/>
    <w:rsid w:val="007768FF"/>
    <w:rsid w:val="00783727"/>
    <w:rsid w:val="007B444B"/>
    <w:rsid w:val="007D2AD8"/>
    <w:rsid w:val="00820F4B"/>
    <w:rsid w:val="008235BA"/>
    <w:rsid w:val="008247C5"/>
    <w:rsid w:val="008559A1"/>
    <w:rsid w:val="008713C0"/>
    <w:rsid w:val="008770B5"/>
    <w:rsid w:val="00886A49"/>
    <w:rsid w:val="008915E5"/>
    <w:rsid w:val="008B7745"/>
    <w:rsid w:val="008E4208"/>
    <w:rsid w:val="00903332"/>
    <w:rsid w:val="00931F01"/>
    <w:rsid w:val="009A32ED"/>
    <w:rsid w:val="009C4B5C"/>
    <w:rsid w:val="009F6139"/>
    <w:rsid w:val="009F76EF"/>
    <w:rsid w:val="00A26202"/>
    <w:rsid w:val="00A42425"/>
    <w:rsid w:val="00A607A5"/>
    <w:rsid w:val="00A813E0"/>
    <w:rsid w:val="00A82C44"/>
    <w:rsid w:val="00A86CAC"/>
    <w:rsid w:val="00AA5DE2"/>
    <w:rsid w:val="00AC1B5F"/>
    <w:rsid w:val="00B34146"/>
    <w:rsid w:val="00B91120"/>
    <w:rsid w:val="00BA3434"/>
    <w:rsid w:val="00BD6AF9"/>
    <w:rsid w:val="00C03325"/>
    <w:rsid w:val="00C2296E"/>
    <w:rsid w:val="00C2406B"/>
    <w:rsid w:val="00C4677E"/>
    <w:rsid w:val="00C86342"/>
    <w:rsid w:val="00C9158A"/>
    <w:rsid w:val="00C9587C"/>
    <w:rsid w:val="00CA51EA"/>
    <w:rsid w:val="00CD66A0"/>
    <w:rsid w:val="00D53EAC"/>
    <w:rsid w:val="00D6355D"/>
    <w:rsid w:val="00D67816"/>
    <w:rsid w:val="00DA37C4"/>
    <w:rsid w:val="00DB746B"/>
    <w:rsid w:val="00DC245B"/>
    <w:rsid w:val="00DC24C5"/>
    <w:rsid w:val="00DE33FF"/>
    <w:rsid w:val="00DF65A1"/>
    <w:rsid w:val="00E06B0C"/>
    <w:rsid w:val="00E178A4"/>
    <w:rsid w:val="00E17A19"/>
    <w:rsid w:val="00E45E92"/>
    <w:rsid w:val="00E716C1"/>
    <w:rsid w:val="00E84113"/>
    <w:rsid w:val="00E90C31"/>
    <w:rsid w:val="00EB5C9D"/>
    <w:rsid w:val="00EC60CE"/>
    <w:rsid w:val="00ED1917"/>
    <w:rsid w:val="00F00B29"/>
    <w:rsid w:val="00F06A60"/>
    <w:rsid w:val="00F301B3"/>
    <w:rsid w:val="00F419BC"/>
    <w:rsid w:val="00F45BC2"/>
    <w:rsid w:val="00F47CFE"/>
    <w:rsid w:val="00F70D3B"/>
    <w:rsid w:val="00F714AE"/>
    <w:rsid w:val="00F744CD"/>
    <w:rsid w:val="00FD7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D451A"/>
  <w15:docId w15:val="{5DC8255E-5ED6-4F9B-B27B-5A64820B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08"/>
    <w:rPr>
      <w:sz w:val="24"/>
      <w:szCs w:val="24"/>
      <w:lang w:val="en-US" w:eastAsia="en-US"/>
    </w:rPr>
  </w:style>
  <w:style w:type="paragraph" w:styleId="Heading1">
    <w:name w:val="heading 1"/>
    <w:basedOn w:val="Normal"/>
    <w:next w:val="Normal"/>
    <w:qFormat/>
    <w:rsid w:val="00C2406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E4208"/>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759F"/>
    <w:rPr>
      <w:rFonts w:ascii="Tahoma" w:hAnsi="Tahoma" w:cs="Tahoma"/>
      <w:sz w:val="16"/>
      <w:szCs w:val="16"/>
    </w:rPr>
  </w:style>
  <w:style w:type="character" w:customStyle="1" w:styleId="jdcategory1">
    <w:name w:val="jd_category1"/>
    <w:rsid w:val="007D2AD8"/>
    <w:rPr>
      <w:rFonts w:ascii="Arial" w:hAnsi="Arial" w:cs="Arial" w:hint="default"/>
      <w:b/>
      <w:bCs/>
      <w:color w:val="2C2E95"/>
      <w:sz w:val="27"/>
      <w:szCs w:val="27"/>
    </w:rPr>
  </w:style>
  <w:style w:type="character" w:styleId="Hyperlink">
    <w:name w:val="Hyperlink"/>
    <w:rsid w:val="007D2AD8"/>
    <w:rPr>
      <w:color w:val="0000FF"/>
      <w:u w:val="single"/>
    </w:rPr>
  </w:style>
  <w:style w:type="paragraph" w:customStyle="1" w:styleId="style3">
    <w:name w:val="style3"/>
    <w:basedOn w:val="Normal"/>
    <w:rsid w:val="007D2AD8"/>
    <w:pPr>
      <w:spacing w:before="100" w:beforeAutospacing="1" w:after="100" w:afterAutospacing="1"/>
    </w:pPr>
    <w:rPr>
      <w:sz w:val="20"/>
      <w:szCs w:val="20"/>
    </w:rPr>
  </w:style>
  <w:style w:type="paragraph" w:styleId="NormalWeb">
    <w:name w:val="Normal (Web)"/>
    <w:basedOn w:val="Normal"/>
    <w:rsid w:val="007D2AD8"/>
    <w:pPr>
      <w:spacing w:before="100" w:beforeAutospacing="1" w:after="100" w:afterAutospacing="1"/>
    </w:pPr>
  </w:style>
  <w:style w:type="character" w:styleId="Emphasis">
    <w:name w:val="Emphasis"/>
    <w:qFormat/>
    <w:rsid w:val="007D2AD8"/>
    <w:rPr>
      <w:i/>
      <w:iCs/>
    </w:rPr>
  </w:style>
  <w:style w:type="paragraph" w:styleId="Header">
    <w:name w:val="header"/>
    <w:basedOn w:val="Normal"/>
    <w:link w:val="HeaderChar"/>
    <w:rsid w:val="00C2406B"/>
  </w:style>
  <w:style w:type="paragraph" w:customStyle="1" w:styleId="Pa0">
    <w:name w:val="Pa0"/>
    <w:basedOn w:val="Normal"/>
    <w:next w:val="Normal"/>
    <w:uiPriority w:val="99"/>
    <w:rsid w:val="00146DAE"/>
    <w:pPr>
      <w:autoSpaceDE w:val="0"/>
      <w:autoSpaceDN w:val="0"/>
      <w:adjustRightInd w:val="0"/>
      <w:spacing w:line="241" w:lineRule="atLeast"/>
    </w:pPr>
    <w:rPr>
      <w:rFonts w:ascii="Arial" w:hAnsi="Arial"/>
    </w:rPr>
  </w:style>
  <w:style w:type="character" w:customStyle="1" w:styleId="A2">
    <w:name w:val="A2"/>
    <w:uiPriority w:val="99"/>
    <w:rsid w:val="00146DAE"/>
    <w:rPr>
      <w:rFonts w:cs="Arial"/>
      <w:color w:val="000000"/>
      <w:sz w:val="20"/>
      <w:szCs w:val="20"/>
    </w:rPr>
  </w:style>
  <w:style w:type="character" w:customStyle="1" w:styleId="A3">
    <w:name w:val="A3"/>
    <w:uiPriority w:val="99"/>
    <w:rsid w:val="00146DAE"/>
    <w:rPr>
      <w:rFonts w:cs="Arial"/>
      <w:b/>
      <w:bCs/>
      <w:color w:val="000000"/>
      <w:sz w:val="20"/>
      <w:szCs w:val="20"/>
      <w:u w:val="single"/>
    </w:rPr>
  </w:style>
  <w:style w:type="paragraph" w:customStyle="1" w:styleId="Pa1">
    <w:name w:val="Pa1"/>
    <w:basedOn w:val="Normal"/>
    <w:next w:val="Normal"/>
    <w:rsid w:val="00146DAE"/>
    <w:pPr>
      <w:autoSpaceDE w:val="0"/>
      <w:autoSpaceDN w:val="0"/>
      <w:adjustRightInd w:val="0"/>
      <w:spacing w:line="241" w:lineRule="atLeast"/>
    </w:pPr>
    <w:rPr>
      <w:rFonts w:ascii="Arial" w:hAnsi="Arial"/>
    </w:rPr>
  </w:style>
  <w:style w:type="character" w:customStyle="1" w:styleId="A4">
    <w:name w:val="A4"/>
    <w:rsid w:val="00146DAE"/>
    <w:rPr>
      <w:rFonts w:cs="Arial"/>
      <w:b/>
      <w:bCs/>
      <w:color w:val="000000"/>
      <w:sz w:val="36"/>
      <w:szCs w:val="36"/>
    </w:rPr>
  </w:style>
  <w:style w:type="paragraph" w:customStyle="1" w:styleId="Pa2">
    <w:name w:val="Pa2"/>
    <w:basedOn w:val="Normal"/>
    <w:next w:val="Normal"/>
    <w:rsid w:val="00BD6AF9"/>
    <w:pPr>
      <w:autoSpaceDE w:val="0"/>
      <w:autoSpaceDN w:val="0"/>
      <w:adjustRightInd w:val="0"/>
      <w:spacing w:line="241" w:lineRule="atLeast"/>
    </w:pPr>
    <w:rPr>
      <w:rFonts w:ascii="Arial" w:hAnsi="Arial"/>
    </w:rPr>
  </w:style>
  <w:style w:type="paragraph" w:styleId="Footer">
    <w:name w:val="footer"/>
    <w:basedOn w:val="Normal"/>
    <w:rsid w:val="000653D0"/>
    <w:pPr>
      <w:tabs>
        <w:tab w:val="center" w:pos="4320"/>
        <w:tab w:val="right" w:pos="8640"/>
      </w:tabs>
    </w:pPr>
  </w:style>
  <w:style w:type="paragraph" w:customStyle="1" w:styleId="Default">
    <w:name w:val="Default"/>
    <w:rsid w:val="00931F01"/>
    <w:pPr>
      <w:autoSpaceDE w:val="0"/>
      <w:autoSpaceDN w:val="0"/>
      <w:adjustRightInd w:val="0"/>
    </w:pPr>
    <w:rPr>
      <w:rFonts w:ascii="Trebuchet MS" w:eastAsia="Calibri" w:hAnsi="Trebuchet MS" w:cs="Trebuchet MS"/>
      <w:color w:val="000000"/>
      <w:sz w:val="24"/>
      <w:szCs w:val="24"/>
      <w:lang w:val="en-US" w:eastAsia="en-US"/>
    </w:rPr>
  </w:style>
  <w:style w:type="paragraph" w:styleId="DocumentMap">
    <w:name w:val="Document Map"/>
    <w:basedOn w:val="Normal"/>
    <w:link w:val="DocumentMapChar"/>
    <w:rsid w:val="00202B58"/>
    <w:rPr>
      <w:rFonts w:ascii="Tahoma" w:hAnsi="Tahoma" w:cs="Tahoma"/>
      <w:sz w:val="16"/>
      <w:szCs w:val="16"/>
    </w:rPr>
  </w:style>
  <w:style w:type="character" w:customStyle="1" w:styleId="DocumentMapChar">
    <w:name w:val="Document Map Char"/>
    <w:link w:val="DocumentMap"/>
    <w:rsid w:val="00202B58"/>
    <w:rPr>
      <w:rFonts w:ascii="Tahoma" w:hAnsi="Tahoma" w:cs="Tahoma"/>
      <w:sz w:val="16"/>
      <w:szCs w:val="16"/>
    </w:rPr>
  </w:style>
  <w:style w:type="character" w:customStyle="1" w:styleId="A1">
    <w:name w:val="A1"/>
    <w:uiPriority w:val="99"/>
    <w:rsid w:val="00820F4B"/>
    <w:rPr>
      <w:rFonts w:cs="Veneer"/>
      <w:i/>
      <w:iCs/>
      <w:color w:val="005295"/>
      <w:sz w:val="45"/>
      <w:szCs w:val="45"/>
    </w:rPr>
  </w:style>
  <w:style w:type="character" w:customStyle="1" w:styleId="HeaderChar">
    <w:name w:val="Header Char"/>
    <w:link w:val="Header"/>
    <w:rsid w:val="004927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247">
      <w:bodyDiv w:val="1"/>
      <w:marLeft w:val="0"/>
      <w:marRight w:val="0"/>
      <w:marTop w:val="0"/>
      <w:marBottom w:val="0"/>
      <w:divBdr>
        <w:top w:val="none" w:sz="0" w:space="0" w:color="auto"/>
        <w:left w:val="none" w:sz="0" w:space="0" w:color="auto"/>
        <w:bottom w:val="none" w:sz="0" w:space="0" w:color="auto"/>
        <w:right w:val="none" w:sz="0" w:space="0" w:color="auto"/>
      </w:divBdr>
    </w:div>
    <w:div w:id="235556265">
      <w:bodyDiv w:val="1"/>
      <w:marLeft w:val="0"/>
      <w:marRight w:val="0"/>
      <w:marTop w:val="0"/>
      <w:marBottom w:val="0"/>
      <w:divBdr>
        <w:top w:val="none" w:sz="0" w:space="0" w:color="auto"/>
        <w:left w:val="none" w:sz="0" w:space="0" w:color="auto"/>
        <w:bottom w:val="none" w:sz="0" w:space="0" w:color="auto"/>
        <w:right w:val="none" w:sz="0" w:space="0" w:color="auto"/>
      </w:divBdr>
      <w:divsChild>
        <w:div w:id="184055373">
          <w:marLeft w:val="0"/>
          <w:marRight w:val="0"/>
          <w:marTop w:val="0"/>
          <w:marBottom w:val="0"/>
          <w:divBdr>
            <w:top w:val="none" w:sz="0" w:space="0" w:color="auto"/>
            <w:left w:val="none" w:sz="0" w:space="0" w:color="auto"/>
            <w:bottom w:val="none" w:sz="0" w:space="0" w:color="auto"/>
            <w:right w:val="none" w:sz="0" w:space="0" w:color="auto"/>
          </w:divBdr>
          <w:divsChild>
            <w:div w:id="831986216">
              <w:marLeft w:val="0"/>
              <w:marRight w:val="0"/>
              <w:marTop w:val="0"/>
              <w:marBottom w:val="0"/>
              <w:divBdr>
                <w:top w:val="none" w:sz="0" w:space="0" w:color="auto"/>
                <w:left w:val="none" w:sz="0" w:space="0" w:color="auto"/>
                <w:bottom w:val="none" w:sz="0" w:space="0" w:color="auto"/>
                <w:right w:val="none" w:sz="0" w:space="0" w:color="auto"/>
              </w:divBdr>
              <w:divsChild>
                <w:div w:id="1510950378">
                  <w:marLeft w:val="300"/>
                  <w:marRight w:val="300"/>
                  <w:marTop w:val="30"/>
                  <w:marBottom w:val="30"/>
                  <w:divBdr>
                    <w:top w:val="none" w:sz="0" w:space="0" w:color="auto"/>
                    <w:left w:val="none" w:sz="0" w:space="0" w:color="auto"/>
                    <w:bottom w:val="none" w:sz="0" w:space="0" w:color="auto"/>
                    <w:right w:val="none" w:sz="0" w:space="0" w:color="auto"/>
                  </w:divBdr>
                  <w:divsChild>
                    <w:div w:id="898393938">
                      <w:marLeft w:val="0"/>
                      <w:marRight w:val="0"/>
                      <w:marTop w:val="0"/>
                      <w:marBottom w:val="0"/>
                      <w:divBdr>
                        <w:top w:val="none" w:sz="0" w:space="0" w:color="auto"/>
                        <w:left w:val="none" w:sz="0" w:space="0" w:color="auto"/>
                        <w:bottom w:val="none" w:sz="0" w:space="0" w:color="auto"/>
                        <w:right w:val="none" w:sz="0" w:space="0" w:color="auto"/>
                      </w:divBdr>
                      <w:divsChild>
                        <w:div w:id="1391274018">
                          <w:marLeft w:val="0"/>
                          <w:marRight w:val="0"/>
                          <w:marTop w:val="150"/>
                          <w:marBottom w:val="0"/>
                          <w:divBdr>
                            <w:top w:val="none" w:sz="0" w:space="0" w:color="auto"/>
                            <w:left w:val="none" w:sz="0" w:space="0" w:color="auto"/>
                            <w:bottom w:val="none" w:sz="0" w:space="0" w:color="auto"/>
                            <w:right w:val="none" w:sz="0" w:space="0" w:color="auto"/>
                          </w:divBdr>
                          <w:divsChild>
                            <w:div w:id="1326283760">
                              <w:marLeft w:val="0"/>
                              <w:marRight w:val="0"/>
                              <w:marTop w:val="0"/>
                              <w:marBottom w:val="0"/>
                              <w:divBdr>
                                <w:top w:val="none" w:sz="0" w:space="0" w:color="auto"/>
                                <w:left w:val="none" w:sz="0" w:space="0" w:color="auto"/>
                                <w:bottom w:val="none" w:sz="0" w:space="0" w:color="auto"/>
                                <w:right w:val="none" w:sz="0" w:space="0" w:color="auto"/>
                              </w:divBdr>
                              <w:divsChild>
                                <w:div w:id="1769616416">
                                  <w:marLeft w:val="0"/>
                                  <w:marRight w:val="0"/>
                                  <w:marTop w:val="0"/>
                                  <w:marBottom w:val="0"/>
                                  <w:divBdr>
                                    <w:top w:val="none" w:sz="0" w:space="0" w:color="auto"/>
                                    <w:left w:val="none" w:sz="0" w:space="0" w:color="auto"/>
                                    <w:bottom w:val="none" w:sz="0" w:space="0" w:color="auto"/>
                                    <w:right w:val="none" w:sz="0" w:space="0" w:color="auto"/>
                                  </w:divBdr>
                                  <w:divsChild>
                                    <w:div w:id="535973723">
                                      <w:marLeft w:val="0"/>
                                      <w:marRight w:val="0"/>
                                      <w:marTop w:val="0"/>
                                      <w:marBottom w:val="0"/>
                                      <w:divBdr>
                                        <w:top w:val="none" w:sz="0" w:space="0" w:color="auto"/>
                                        <w:left w:val="none" w:sz="0" w:space="0" w:color="auto"/>
                                        <w:bottom w:val="none" w:sz="0" w:space="0" w:color="auto"/>
                                        <w:right w:val="none" w:sz="0" w:space="0" w:color="auto"/>
                                      </w:divBdr>
                                      <w:divsChild>
                                        <w:div w:id="170803826">
                                          <w:marLeft w:val="0"/>
                                          <w:marRight w:val="0"/>
                                          <w:marTop w:val="0"/>
                                          <w:marBottom w:val="0"/>
                                          <w:divBdr>
                                            <w:top w:val="none" w:sz="0" w:space="0" w:color="auto"/>
                                            <w:left w:val="none" w:sz="0" w:space="0" w:color="auto"/>
                                            <w:bottom w:val="none" w:sz="0" w:space="0" w:color="auto"/>
                                            <w:right w:val="none" w:sz="0" w:space="0" w:color="auto"/>
                                          </w:divBdr>
                                          <w:divsChild>
                                            <w:div w:id="809860422">
                                              <w:marLeft w:val="3075"/>
                                              <w:marRight w:val="0"/>
                                              <w:marTop w:val="0"/>
                                              <w:marBottom w:val="0"/>
                                              <w:divBdr>
                                                <w:top w:val="single" w:sz="6" w:space="0" w:color="FFFFFF"/>
                                                <w:left w:val="single" w:sz="6" w:space="4" w:color="FFFFFF"/>
                                                <w:bottom w:val="single" w:sz="6" w:space="0" w:color="FFFFFF"/>
                                                <w:right w:val="single" w:sz="6" w:space="4" w:color="FFFFFF"/>
                                              </w:divBdr>
                                              <w:divsChild>
                                                <w:div w:id="931862447">
                                                  <w:marLeft w:val="0"/>
                                                  <w:marRight w:val="0"/>
                                                  <w:marTop w:val="0"/>
                                                  <w:marBottom w:val="0"/>
                                                  <w:divBdr>
                                                    <w:top w:val="none" w:sz="0" w:space="0" w:color="auto"/>
                                                    <w:left w:val="none" w:sz="0" w:space="0" w:color="auto"/>
                                                    <w:bottom w:val="none" w:sz="0" w:space="0" w:color="auto"/>
                                                    <w:right w:val="none" w:sz="0" w:space="0" w:color="auto"/>
                                                  </w:divBdr>
                                                  <w:divsChild>
                                                    <w:div w:id="8492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797823">
      <w:bodyDiv w:val="1"/>
      <w:marLeft w:val="0"/>
      <w:marRight w:val="0"/>
      <w:marTop w:val="0"/>
      <w:marBottom w:val="0"/>
      <w:divBdr>
        <w:top w:val="none" w:sz="0" w:space="0" w:color="auto"/>
        <w:left w:val="none" w:sz="0" w:space="0" w:color="auto"/>
        <w:bottom w:val="none" w:sz="0" w:space="0" w:color="auto"/>
        <w:right w:val="none" w:sz="0" w:space="0" w:color="auto"/>
      </w:divBdr>
      <w:divsChild>
        <w:div w:id="1490750939">
          <w:marLeft w:val="316"/>
          <w:marRight w:val="316"/>
          <w:marTop w:val="32"/>
          <w:marBottom w:val="32"/>
          <w:divBdr>
            <w:top w:val="none" w:sz="0" w:space="0" w:color="auto"/>
            <w:left w:val="none" w:sz="0" w:space="0" w:color="auto"/>
            <w:bottom w:val="none" w:sz="0" w:space="0" w:color="auto"/>
            <w:right w:val="none" w:sz="0" w:space="0" w:color="auto"/>
          </w:divBdr>
          <w:divsChild>
            <w:div w:id="230703861">
              <w:marLeft w:val="0"/>
              <w:marRight w:val="0"/>
              <w:marTop w:val="0"/>
              <w:marBottom w:val="0"/>
              <w:divBdr>
                <w:top w:val="none" w:sz="0" w:space="0" w:color="auto"/>
                <w:left w:val="none" w:sz="0" w:space="0" w:color="auto"/>
                <w:bottom w:val="none" w:sz="0" w:space="0" w:color="auto"/>
                <w:right w:val="none" w:sz="0" w:space="0" w:color="auto"/>
              </w:divBdr>
              <w:divsChild>
                <w:div w:id="2046827048">
                  <w:marLeft w:val="0"/>
                  <w:marRight w:val="0"/>
                  <w:marTop w:val="158"/>
                  <w:marBottom w:val="0"/>
                  <w:divBdr>
                    <w:top w:val="none" w:sz="0" w:space="0" w:color="auto"/>
                    <w:left w:val="none" w:sz="0" w:space="0" w:color="auto"/>
                    <w:bottom w:val="none" w:sz="0" w:space="0" w:color="auto"/>
                    <w:right w:val="none" w:sz="0" w:space="0" w:color="auto"/>
                  </w:divBdr>
                  <w:divsChild>
                    <w:div w:id="1872693262">
                      <w:marLeft w:val="0"/>
                      <w:marRight w:val="0"/>
                      <w:marTop w:val="0"/>
                      <w:marBottom w:val="0"/>
                      <w:divBdr>
                        <w:top w:val="none" w:sz="0" w:space="0" w:color="auto"/>
                        <w:left w:val="none" w:sz="0" w:space="0" w:color="auto"/>
                        <w:bottom w:val="none" w:sz="0" w:space="0" w:color="auto"/>
                        <w:right w:val="none" w:sz="0" w:space="0" w:color="auto"/>
                      </w:divBdr>
                      <w:divsChild>
                        <w:div w:id="498814764">
                          <w:marLeft w:val="0"/>
                          <w:marRight w:val="0"/>
                          <w:marTop w:val="0"/>
                          <w:marBottom w:val="0"/>
                          <w:divBdr>
                            <w:top w:val="none" w:sz="0" w:space="0" w:color="auto"/>
                            <w:left w:val="none" w:sz="0" w:space="0" w:color="auto"/>
                            <w:bottom w:val="none" w:sz="0" w:space="0" w:color="auto"/>
                            <w:right w:val="none" w:sz="0" w:space="0" w:color="auto"/>
                          </w:divBdr>
                          <w:divsChild>
                            <w:div w:id="1944724216">
                              <w:marLeft w:val="0"/>
                              <w:marRight w:val="0"/>
                              <w:marTop w:val="0"/>
                              <w:marBottom w:val="0"/>
                              <w:divBdr>
                                <w:top w:val="none" w:sz="0" w:space="0" w:color="auto"/>
                                <w:left w:val="none" w:sz="0" w:space="0" w:color="auto"/>
                                <w:bottom w:val="none" w:sz="0" w:space="0" w:color="auto"/>
                                <w:right w:val="none" w:sz="0" w:space="0" w:color="auto"/>
                              </w:divBdr>
                              <w:divsChild>
                                <w:div w:id="1864052635">
                                  <w:marLeft w:val="2848"/>
                                  <w:marRight w:val="0"/>
                                  <w:marTop w:val="0"/>
                                  <w:marBottom w:val="0"/>
                                  <w:divBdr>
                                    <w:top w:val="none" w:sz="0" w:space="0" w:color="auto"/>
                                    <w:left w:val="none" w:sz="0" w:space="0" w:color="auto"/>
                                    <w:bottom w:val="none" w:sz="0" w:space="0" w:color="auto"/>
                                    <w:right w:val="none" w:sz="0" w:space="0" w:color="auto"/>
                                  </w:divBdr>
                                  <w:divsChild>
                                    <w:div w:id="1932658441">
                                      <w:marLeft w:val="0"/>
                                      <w:marRight w:val="0"/>
                                      <w:marTop w:val="0"/>
                                      <w:marBottom w:val="0"/>
                                      <w:divBdr>
                                        <w:top w:val="none" w:sz="0" w:space="0" w:color="auto"/>
                                        <w:left w:val="none" w:sz="0" w:space="0" w:color="auto"/>
                                        <w:bottom w:val="none" w:sz="0" w:space="0" w:color="auto"/>
                                        <w:right w:val="none" w:sz="0" w:space="0" w:color="auto"/>
                                      </w:divBdr>
                                      <w:divsChild>
                                        <w:div w:id="1487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341824">
      <w:bodyDiv w:val="1"/>
      <w:marLeft w:val="0"/>
      <w:marRight w:val="0"/>
      <w:marTop w:val="0"/>
      <w:marBottom w:val="0"/>
      <w:divBdr>
        <w:top w:val="none" w:sz="0" w:space="0" w:color="auto"/>
        <w:left w:val="none" w:sz="0" w:space="0" w:color="auto"/>
        <w:bottom w:val="none" w:sz="0" w:space="0" w:color="auto"/>
        <w:right w:val="none" w:sz="0" w:space="0" w:color="auto"/>
      </w:divBdr>
      <w:divsChild>
        <w:div w:id="587351420">
          <w:marLeft w:val="0"/>
          <w:marRight w:val="0"/>
          <w:marTop w:val="0"/>
          <w:marBottom w:val="0"/>
          <w:divBdr>
            <w:top w:val="none" w:sz="0" w:space="0" w:color="auto"/>
            <w:left w:val="none" w:sz="0" w:space="0" w:color="auto"/>
            <w:bottom w:val="none" w:sz="0" w:space="0" w:color="auto"/>
            <w:right w:val="none" w:sz="0" w:space="0" w:color="auto"/>
          </w:divBdr>
          <w:divsChild>
            <w:div w:id="1274288154">
              <w:marLeft w:val="0"/>
              <w:marRight w:val="0"/>
              <w:marTop w:val="0"/>
              <w:marBottom w:val="0"/>
              <w:divBdr>
                <w:top w:val="none" w:sz="0" w:space="0" w:color="auto"/>
                <w:left w:val="none" w:sz="0" w:space="0" w:color="auto"/>
                <w:bottom w:val="none" w:sz="0" w:space="0" w:color="auto"/>
                <w:right w:val="none" w:sz="0" w:space="0" w:color="auto"/>
              </w:divBdr>
              <w:divsChild>
                <w:div w:id="2001082865">
                  <w:marLeft w:val="316"/>
                  <w:marRight w:val="316"/>
                  <w:marTop w:val="32"/>
                  <w:marBottom w:val="32"/>
                  <w:divBdr>
                    <w:top w:val="none" w:sz="0" w:space="0" w:color="auto"/>
                    <w:left w:val="none" w:sz="0" w:space="0" w:color="auto"/>
                    <w:bottom w:val="none" w:sz="0" w:space="0" w:color="auto"/>
                    <w:right w:val="none" w:sz="0" w:space="0" w:color="auto"/>
                  </w:divBdr>
                  <w:divsChild>
                    <w:div w:id="1092552207">
                      <w:marLeft w:val="0"/>
                      <w:marRight w:val="0"/>
                      <w:marTop w:val="0"/>
                      <w:marBottom w:val="0"/>
                      <w:divBdr>
                        <w:top w:val="none" w:sz="0" w:space="0" w:color="auto"/>
                        <w:left w:val="none" w:sz="0" w:space="0" w:color="auto"/>
                        <w:bottom w:val="none" w:sz="0" w:space="0" w:color="auto"/>
                        <w:right w:val="none" w:sz="0" w:space="0" w:color="auto"/>
                      </w:divBdr>
                      <w:divsChild>
                        <w:div w:id="1096679472">
                          <w:marLeft w:val="0"/>
                          <w:marRight w:val="0"/>
                          <w:marTop w:val="158"/>
                          <w:marBottom w:val="0"/>
                          <w:divBdr>
                            <w:top w:val="none" w:sz="0" w:space="0" w:color="auto"/>
                            <w:left w:val="none" w:sz="0" w:space="0" w:color="auto"/>
                            <w:bottom w:val="none" w:sz="0" w:space="0" w:color="auto"/>
                            <w:right w:val="none" w:sz="0" w:space="0" w:color="auto"/>
                          </w:divBdr>
                          <w:divsChild>
                            <w:div w:id="1411463344">
                              <w:marLeft w:val="0"/>
                              <w:marRight w:val="0"/>
                              <w:marTop w:val="0"/>
                              <w:marBottom w:val="0"/>
                              <w:divBdr>
                                <w:top w:val="none" w:sz="0" w:space="0" w:color="auto"/>
                                <w:left w:val="none" w:sz="0" w:space="0" w:color="auto"/>
                                <w:bottom w:val="none" w:sz="0" w:space="0" w:color="auto"/>
                                <w:right w:val="none" w:sz="0" w:space="0" w:color="auto"/>
                              </w:divBdr>
                              <w:divsChild>
                                <w:div w:id="1144737643">
                                  <w:marLeft w:val="0"/>
                                  <w:marRight w:val="0"/>
                                  <w:marTop w:val="0"/>
                                  <w:marBottom w:val="0"/>
                                  <w:divBdr>
                                    <w:top w:val="none" w:sz="0" w:space="0" w:color="auto"/>
                                    <w:left w:val="none" w:sz="0" w:space="0" w:color="auto"/>
                                    <w:bottom w:val="none" w:sz="0" w:space="0" w:color="auto"/>
                                    <w:right w:val="none" w:sz="0" w:space="0" w:color="auto"/>
                                  </w:divBdr>
                                  <w:divsChild>
                                    <w:div w:id="1275400849">
                                      <w:marLeft w:val="0"/>
                                      <w:marRight w:val="0"/>
                                      <w:marTop w:val="0"/>
                                      <w:marBottom w:val="0"/>
                                      <w:divBdr>
                                        <w:top w:val="none" w:sz="0" w:space="0" w:color="auto"/>
                                        <w:left w:val="none" w:sz="0" w:space="0" w:color="auto"/>
                                        <w:bottom w:val="none" w:sz="0" w:space="0" w:color="auto"/>
                                        <w:right w:val="none" w:sz="0" w:space="0" w:color="auto"/>
                                      </w:divBdr>
                                      <w:divsChild>
                                        <w:div w:id="947736487">
                                          <w:marLeft w:val="0"/>
                                          <w:marRight w:val="0"/>
                                          <w:marTop w:val="0"/>
                                          <w:marBottom w:val="0"/>
                                          <w:divBdr>
                                            <w:top w:val="none" w:sz="0" w:space="0" w:color="auto"/>
                                            <w:left w:val="none" w:sz="0" w:space="0" w:color="auto"/>
                                            <w:bottom w:val="none" w:sz="0" w:space="0" w:color="auto"/>
                                            <w:right w:val="none" w:sz="0" w:space="0" w:color="auto"/>
                                          </w:divBdr>
                                          <w:divsChild>
                                            <w:div w:id="1502624763">
                                              <w:marLeft w:val="3244"/>
                                              <w:marRight w:val="0"/>
                                              <w:marTop w:val="0"/>
                                              <w:marBottom w:val="0"/>
                                              <w:divBdr>
                                                <w:top w:val="single" w:sz="6" w:space="0" w:color="FFFFFF"/>
                                                <w:left w:val="single" w:sz="6" w:space="4" w:color="FFFFFF"/>
                                                <w:bottom w:val="single" w:sz="6" w:space="0" w:color="FFFFFF"/>
                                                <w:right w:val="single" w:sz="6" w:space="4" w:color="FFFFFF"/>
                                              </w:divBdr>
                                              <w:divsChild>
                                                <w:div w:id="1092894373">
                                                  <w:marLeft w:val="0"/>
                                                  <w:marRight w:val="0"/>
                                                  <w:marTop w:val="0"/>
                                                  <w:marBottom w:val="0"/>
                                                  <w:divBdr>
                                                    <w:top w:val="none" w:sz="0" w:space="0" w:color="auto"/>
                                                    <w:left w:val="none" w:sz="0" w:space="0" w:color="auto"/>
                                                    <w:bottom w:val="none" w:sz="0" w:space="0" w:color="auto"/>
                                                    <w:right w:val="none" w:sz="0" w:space="0" w:color="auto"/>
                                                  </w:divBdr>
                                                  <w:divsChild>
                                                    <w:div w:id="1566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023103">
      <w:bodyDiv w:val="1"/>
      <w:marLeft w:val="0"/>
      <w:marRight w:val="0"/>
      <w:marTop w:val="0"/>
      <w:marBottom w:val="0"/>
      <w:divBdr>
        <w:top w:val="none" w:sz="0" w:space="0" w:color="auto"/>
        <w:left w:val="none" w:sz="0" w:space="0" w:color="auto"/>
        <w:bottom w:val="none" w:sz="0" w:space="0" w:color="auto"/>
        <w:right w:val="none" w:sz="0" w:space="0" w:color="auto"/>
      </w:divBdr>
    </w:div>
    <w:div w:id="1614945647">
      <w:bodyDiv w:val="1"/>
      <w:marLeft w:val="0"/>
      <w:marRight w:val="0"/>
      <w:marTop w:val="0"/>
      <w:marBottom w:val="0"/>
      <w:divBdr>
        <w:top w:val="none" w:sz="0" w:space="0" w:color="auto"/>
        <w:left w:val="none" w:sz="0" w:space="0" w:color="auto"/>
        <w:bottom w:val="none" w:sz="0" w:space="0" w:color="auto"/>
        <w:right w:val="none" w:sz="0" w:space="0" w:color="auto"/>
      </w:divBdr>
    </w:div>
    <w:div w:id="1714426008">
      <w:bodyDiv w:val="1"/>
      <w:marLeft w:val="0"/>
      <w:marRight w:val="0"/>
      <w:marTop w:val="0"/>
      <w:marBottom w:val="0"/>
      <w:divBdr>
        <w:top w:val="none" w:sz="0" w:space="0" w:color="auto"/>
        <w:left w:val="none" w:sz="0" w:space="0" w:color="auto"/>
        <w:bottom w:val="none" w:sz="0" w:space="0" w:color="auto"/>
        <w:right w:val="none" w:sz="0" w:space="0" w:color="auto"/>
      </w:divBdr>
      <w:divsChild>
        <w:div w:id="653995140">
          <w:marLeft w:val="0"/>
          <w:marRight w:val="0"/>
          <w:marTop w:val="0"/>
          <w:marBottom w:val="0"/>
          <w:divBdr>
            <w:top w:val="none" w:sz="0" w:space="0" w:color="auto"/>
            <w:left w:val="none" w:sz="0" w:space="0" w:color="auto"/>
            <w:bottom w:val="none" w:sz="0" w:space="0" w:color="auto"/>
            <w:right w:val="none" w:sz="0" w:space="0" w:color="auto"/>
          </w:divBdr>
          <w:divsChild>
            <w:div w:id="687098442">
              <w:marLeft w:val="0"/>
              <w:marRight w:val="0"/>
              <w:marTop w:val="0"/>
              <w:marBottom w:val="0"/>
              <w:divBdr>
                <w:top w:val="none" w:sz="0" w:space="0" w:color="auto"/>
                <w:left w:val="none" w:sz="0" w:space="0" w:color="auto"/>
                <w:bottom w:val="none" w:sz="0" w:space="0" w:color="auto"/>
                <w:right w:val="none" w:sz="0" w:space="0" w:color="auto"/>
              </w:divBdr>
              <w:divsChild>
                <w:div w:id="1970623305">
                  <w:marLeft w:val="300"/>
                  <w:marRight w:val="300"/>
                  <w:marTop w:val="30"/>
                  <w:marBottom w:val="30"/>
                  <w:divBdr>
                    <w:top w:val="none" w:sz="0" w:space="0" w:color="auto"/>
                    <w:left w:val="none" w:sz="0" w:space="0" w:color="auto"/>
                    <w:bottom w:val="none" w:sz="0" w:space="0" w:color="auto"/>
                    <w:right w:val="none" w:sz="0" w:space="0" w:color="auto"/>
                  </w:divBdr>
                  <w:divsChild>
                    <w:div w:id="389692483">
                      <w:marLeft w:val="0"/>
                      <w:marRight w:val="0"/>
                      <w:marTop w:val="0"/>
                      <w:marBottom w:val="0"/>
                      <w:divBdr>
                        <w:top w:val="none" w:sz="0" w:space="0" w:color="auto"/>
                        <w:left w:val="none" w:sz="0" w:space="0" w:color="auto"/>
                        <w:bottom w:val="none" w:sz="0" w:space="0" w:color="auto"/>
                        <w:right w:val="none" w:sz="0" w:space="0" w:color="auto"/>
                      </w:divBdr>
                      <w:divsChild>
                        <w:div w:id="771896004">
                          <w:marLeft w:val="0"/>
                          <w:marRight w:val="0"/>
                          <w:marTop w:val="150"/>
                          <w:marBottom w:val="0"/>
                          <w:divBdr>
                            <w:top w:val="none" w:sz="0" w:space="0" w:color="auto"/>
                            <w:left w:val="none" w:sz="0" w:space="0" w:color="auto"/>
                            <w:bottom w:val="none" w:sz="0" w:space="0" w:color="auto"/>
                            <w:right w:val="none" w:sz="0" w:space="0" w:color="auto"/>
                          </w:divBdr>
                          <w:divsChild>
                            <w:div w:id="1770738291">
                              <w:marLeft w:val="0"/>
                              <w:marRight w:val="0"/>
                              <w:marTop w:val="0"/>
                              <w:marBottom w:val="0"/>
                              <w:divBdr>
                                <w:top w:val="none" w:sz="0" w:space="0" w:color="auto"/>
                                <w:left w:val="none" w:sz="0" w:space="0" w:color="auto"/>
                                <w:bottom w:val="none" w:sz="0" w:space="0" w:color="auto"/>
                                <w:right w:val="none" w:sz="0" w:space="0" w:color="auto"/>
                              </w:divBdr>
                              <w:divsChild>
                                <w:div w:id="842159359">
                                  <w:marLeft w:val="0"/>
                                  <w:marRight w:val="0"/>
                                  <w:marTop w:val="0"/>
                                  <w:marBottom w:val="0"/>
                                  <w:divBdr>
                                    <w:top w:val="none" w:sz="0" w:space="0" w:color="auto"/>
                                    <w:left w:val="none" w:sz="0" w:space="0" w:color="auto"/>
                                    <w:bottom w:val="none" w:sz="0" w:space="0" w:color="auto"/>
                                    <w:right w:val="none" w:sz="0" w:space="0" w:color="auto"/>
                                  </w:divBdr>
                                  <w:divsChild>
                                    <w:div w:id="1960600844">
                                      <w:marLeft w:val="0"/>
                                      <w:marRight w:val="0"/>
                                      <w:marTop w:val="0"/>
                                      <w:marBottom w:val="0"/>
                                      <w:divBdr>
                                        <w:top w:val="none" w:sz="0" w:space="0" w:color="auto"/>
                                        <w:left w:val="none" w:sz="0" w:space="0" w:color="auto"/>
                                        <w:bottom w:val="none" w:sz="0" w:space="0" w:color="auto"/>
                                        <w:right w:val="none" w:sz="0" w:space="0" w:color="auto"/>
                                      </w:divBdr>
                                      <w:divsChild>
                                        <w:div w:id="39787518">
                                          <w:marLeft w:val="0"/>
                                          <w:marRight w:val="0"/>
                                          <w:marTop w:val="0"/>
                                          <w:marBottom w:val="0"/>
                                          <w:divBdr>
                                            <w:top w:val="none" w:sz="0" w:space="0" w:color="auto"/>
                                            <w:left w:val="none" w:sz="0" w:space="0" w:color="auto"/>
                                            <w:bottom w:val="none" w:sz="0" w:space="0" w:color="auto"/>
                                            <w:right w:val="none" w:sz="0" w:space="0" w:color="auto"/>
                                          </w:divBdr>
                                          <w:divsChild>
                                            <w:div w:id="1178690086">
                                              <w:marLeft w:val="3075"/>
                                              <w:marRight w:val="0"/>
                                              <w:marTop w:val="0"/>
                                              <w:marBottom w:val="0"/>
                                              <w:divBdr>
                                                <w:top w:val="single" w:sz="6" w:space="0" w:color="FFFFFF"/>
                                                <w:left w:val="single" w:sz="6" w:space="4" w:color="FFFFFF"/>
                                                <w:bottom w:val="single" w:sz="6" w:space="0" w:color="FFFFFF"/>
                                                <w:right w:val="single" w:sz="6" w:space="4" w:color="FFFFFF"/>
                                              </w:divBdr>
                                              <w:divsChild>
                                                <w:div w:id="294651242">
                                                  <w:marLeft w:val="0"/>
                                                  <w:marRight w:val="0"/>
                                                  <w:marTop w:val="0"/>
                                                  <w:marBottom w:val="0"/>
                                                  <w:divBdr>
                                                    <w:top w:val="none" w:sz="0" w:space="0" w:color="auto"/>
                                                    <w:left w:val="none" w:sz="0" w:space="0" w:color="auto"/>
                                                    <w:bottom w:val="none" w:sz="0" w:space="0" w:color="auto"/>
                                                    <w:right w:val="none" w:sz="0" w:space="0" w:color="auto"/>
                                                  </w:divBdr>
                                                  <w:divsChild>
                                                    <w:div w:id="13656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jpg@01CF6605.A56E42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1871</CharactersWithSpaces>
  <SharedDoc>false</SharedDoc>
  <HLinks>
    <vt:vector size="6" baseType="variant">
      <vt:variant>
        <vt:i4>1179653</vt:i4>
      </vt:variant>
      <vt:variant>
        <vt:i4>0</vt:i4>
      </vt:variant>
      <vt:variant>
        <vt:i4>0</vt:i4>
      </vt:variant>
      <vt:variant>
        <vt:i4>5</vt:i4>
      </vt:variant>
      <vt:variant>
        <vt:lpwstr>http://careers.northernhealth.ca/FindaCareer/LoanForgivenessPrograms.aspx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dc:creator>
  <cp:lastModifiedBy>Lemal, Brenda</cp:lastModifiedBy>
  <cp:revision>5</cp:revision>
  <cp:lastPrinted>2012-03-07T18:44:00Z</cp:lastPrinted>
  <dcterms:created xsi:type="dcterms:W3CDTF">2018-01-18T18:30:00Z</dcterms:created>
  <dcterms:modified xsi:type="dcterms:W3CDTF">2020-10-19T16:46:00Z</dcterms:modified>
</cp:coreProperties>
</file>