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52A4" w14:textId="77777777" w:rsidR="003B3162" w:rsidRDefault="003B3162" w:rsidP="003B31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Charge Audiologist / Audiologist</w:t>
      </w:r>
    </w:p>
    <w:p w14:paraId="104A9143" w14:textId="499678C1" w:rsidR="003B3162" w:rsidRPr="003B3162" w:rsidRDefault="003B3162" w:rsidP="003B31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proofErr w:type="spellStart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Ehara</w:t>
      </w:r>
      <w:proofErr w:type="spellEnd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 xml:space="preserve"> </w:t>
      </w:r>
      <w:proofErr w:type="spellStart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taku</w:t>
      </w:r>
      <w:proofErr w:type="spellEnd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 xml:space="preserve"> toa </w:t>
      </w:r>
      <w:proofErr w:type="spellStart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i</w:t>
      </w:r>
      <w:proofErr w:type="spellEnd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 xml:space="preserve"> </w:t>
      </w:r>
      <w:proofErr w:type="spellStart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te</w:t>
      </w:r>
      <w:proofErr w:type="spellEnd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 xml:space="preserve"> toa </w:t>
      </w:r>
      <w:proofErr w:type="spellStart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takitahi</w:t>
      </w:r>
      <w:proofErr w:type="spellEnd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 xml:space="preserve">. </w:t>
      </w:r>
      <w:proofErr w:type="spellStart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Engari</w:t>
      </w:r>
      <w:proofErr w:type="spellEnd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 xml:space="preserve">, he toa </w:t>
      </w:r>
      <w:proofErr w:type="spellStart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takitini</w:t>
      </w:r>
      <w:proofErr w:type="spellEnd"/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t>.</w:t>
      </w:r>
      <w:r w:rsidRPr="003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NZ"/>
        </w:rPr>
        <w:br/>
      </w:r>
      <w:r w:rsidRPr="003B316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NZ"/>
        </w:rPr>
        <w:t>Success is not the work of one, but the work of many.</w:t>
      </w:r>
    </w:p>
    <w:p w14:paraId="17B378E8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Permanent position available</w:t>
      </w: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3B316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64 to 80 hours per fortnight</w:t>
      </w:r>
    </w:p>
    <w:p w14:paraId="5B320D48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We are looking for an experienced Audiologist to join us, either in a largely clinical role as a senior Audiologist or with more managerial responsibility as Charge Audiologist.</w:t>
      </w:r>
    </w:p>
    <w:p w14:paraId="2A347B6B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We are a small and supportive team who are a part of the wider Community Women and Children Directorate providing a full range of diagnostic and rehabilitative services to the Hawke's Bay community covering neonates through to the elderly.</w:t>
      </w:r>
    </w:p>
    <w:p w14:paraId="3A6F7FCE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Our services are provided from purpose-built facilities at the Hawke's Bay Hospital in Hastings and the Health Centre in Napier. The service also provides community clinics in Wairoa Health Centre.</w:t>
      </w:r>
    </w:p>
    <w:p w14:paraId="6286C3B2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You will be someone who has proven excellence in clinical practice and be interested in continuous professional development.</w:t>
      </w:r>
    </w:p>
    <w:p w14:paraId="670E76E7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This role has leadership opportunities available for those that are interested in being involved in service development and improvement.</w:t>
      </w:r>
    </w:p>
    <w:p w14:paraId="30F463B2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We are happy to negotiable hours - just chat to us!</w:t>
      </w:r>
    </w:p>
    <w:p w14:paraId="2AA16D18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If you would like to be part of our team and enjoy the unique lifestyle and career opportunities that Hawke's Bay has to offer, we look forward to hearing from you.</w:t>
      </w:r>
    </w:p>
    <w:p w14:paraId="0DE30BDC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View the position profiles below:</w:t>
      </w:r>
    </w:p>
    <w:p w14:paraId="5A4ABE1A" w14:textId="77777777" w:rsidR="003B3162" w:rsidRPr="003B3162" w:rsidRDefault="003B3162" w:rsidP="003B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Audiologist </w:t>
      </w:r>
      <w:hyperlink r:id="rId5" w:tgtFrame="_blank" w:history="1">
        <w:r w:rsidRPr="003B316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NZ"/>
          </w:rPr>
          <w:t>HERE</w:t>
        </w:r>
      </w:hyperlink>
    </w:p>
    <w:p w14:paraId="006BDAB8" w14:textId="77777777" w:rsidR="003B3162" w:rsidRPr="003B3162" w:rsidRDefault="003B3162" w:rsidP="003B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Charge Audiologist </w:t>
      </w:r>
      <w:hyperlink r:id="rId6" w:tgtFrame="_blank" w:history="1">
        <w:r w:rsidRPr="003B316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NZ"/>
          </w:rPr>
          <w:t>HERE</w:t>
        </w:r>
      </w:hyperlink>
    </w:p>
    <w:p w14:paraId="44B26E34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 xml:space="preserve">Applications will be reviewed </w:t>
      </w:r>
      <w:proofErr w:type="gramStart"/>
      <w:r w:rsidRPr="003B316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weekly</w:t>
      </w:r>
      <w:proofErr w:type="gramEnd"/>
      <w:r w:rsidRPr="003B316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 xml:space="preserve"> and the advert may be withdrawn if we find suitable candidates before the closing date.</w:t>
      </w:r>
    </w:p>
    <w:p w14:paraId="0C3AA4ED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Please apply online or for further information contact Dion Hutchinson-Jones, Charge Audiologist on 06 8788109, </w:t>
      </w:r>
      <w:proofErr w:type="spell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ext</w:t>
      </w:r>
      <w:proofErr w:type="spell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6950 or email Dion.Hutchinson-Jones@hbdhb.govt.nz</w:t>
      </w:r>
    </w:p>
    <w:p w14:paraId="40D5C37B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The Hawke's Bay DHB, in general, encourages a workforce </w:t>
      </w:r>
      <w:proofErr w:type="gram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that's</w:t>
      </w:r>
      <w:proofErr w:type="gram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innovative, eager to learn and enhance their skills, and is passionate about caring for our community. As part of our team </w:t>
      </w:r>
      <w:proofErr w:type="gram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we'll</w:t>
      </w:r>
      <w:proofErr w:type="gram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support, encourage and help you to develop your career with us.</w:t>
      </w:r>
    </w:p>
    <w:p w14:paraId="63B9260A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proofErr w:type="gram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We're</w:t>
      </w:r>
      <w:proofErr w:type="gram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committed to delivering and living our DHB values of </w:t>
      </w:r>
      <w:proofErr w:type="spell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He</w:t>
      </w:r>
      <w:proofErr w:type="spell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proofErr w:type="spell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kauanuanu</w:t>
      </w:r>
      <w:proofErr w:type="spell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- Respect, </w:t>
      </w:r>
      <w:proofErr w:type="spell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Ākina</w:t>
      </w:r>
      <w:proofErr w:type="spell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- Improvement, </w:t>
      </w:r>
      <w:proofErr w:type="spell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Rāranga</w:t>
      </w:r>
      <w:proofErr w:type="spell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proofErr w:type="spell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te</w:t>
      </w:r>
      <w:proofErr w:type="spell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proofErr w:type="spell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tira</w:t>
      </w:r>
      <w:proofErr w:type="spell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- Teamwork, and </w:t>
      </w:r>
      <w:proofErr w:type="spell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Tauwhiro</w:t>
      </w:r>
      <w:proofErr w:type="spell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- Care. You should be someone who has similar personal values.</w:t>
      </w:r>
    </w:p>
    <w:p w14:paraId="50F53E19" w14:textId="77777777" w:rsidR="003B3162" w:rsidRPr="003B3162" w:rsidRDefault="003B3162" w:rsidP="003B31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proofErr w:type="gramStart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We're are</w:t>
      </w:r>
      <w:proofErr w:type="gramEnd"/>
      <w:r w:rsidRPr="003B316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proud of our teams' diversity. We know the strength of a diverse and inclusive workforce helps us achieve the best outcomes for our patients and the communities in which we operate and serve.</w:t>
      </w:r>
    </w:p>
    <w:p w14:paraId="72F236ED" w14:textId="77777777" w:rsidR="006445CC" w:rsidRDefault="006445CC"/>
    <w:sectPr w:rsidR="0064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84456"/>
    <w:multiLevelType w:val="multilevel"/>
    <w:tmpl w:val="B542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62"/>
    <w:rsid w:val="003B3162"/>
    <w:rsid w:val="0064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28CA"/>
  <w15:chartTrackingRefBased/>
  <w15:docId w15:val="{CF6C17B1-55EA-41AB-980F-EF68F61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3B3162"/>
    <w:rPr>
      <w:b/>
      <w:bCs/>
    </w:rPr>
  </w:style>
  <w:style w:type="character" w:styleId="Emphasis">
    <w:name w:val="Emphasis"/>
    <w:basedOn w:val="DefaultParagraphFont"/>
    <w:uiPriority w:val="20"/>
    <w:qFormat/>
    <w:rsid w:val="003B31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3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rhub.hawkesbay.health.nz/assets/Position-Profiles/PP-Charge-Audiologist-June-2021.pdf?vid=4" TargetMode="External"/><Relationship Id="rId5" Type="http://schemas.openxmlformats.org/officeDocument/2006/relationships/hyperlink" Target="https://ourhub.hawkesbay.health.nz/assets/Position-Profiles/PP-Audiologist-AH-Jan-2021.pdf?vi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Alfouir</dc:creator>
  <cp:keywords/>
  <dc:description/>
  <cp:lastModifiedBy>Reema Alfouir</cp:lastModifiedBy>
  <cp:revision>1</cp:revision>
  <dcterms:created xsi:type="dcterms:W3CDTF">2021-06-17T02:59:00Z</dcterms:created>
  <dcterms:modified xsi:type="dcterms:W3CDTF">2021-06-17T03:00:00Z</dcterms:modified>
</cp:coreProperties>
</file>