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664C" w14:textId="77777777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3D06334" w14:textId="77777777" w:rsidR="00CA69FE" w:rsidRDefault="00CA69FE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5C7A8374" w14:textId="7E0DBC80" w:rsidR="0015591D" w:rsidRPr="00A24971" w:rsidRDefault="00BE51FB" w:rsidP="00CA69FE">
      <w:pPr>
        <w:pStyle w:val="Heading1"/>
        <w:rPr>
          <w:rFonts w:asciiTheme="minorHAnsi" w:hAnsiTheme="minorHAnsi" w:cstheme="minorHAnsi"/>
          <w:color w:val="FFFFFF" w:themeColor="background1"/>
        </w:rPr>
      </w:pPr>
      <w:r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480F3" wp14:editId="7D420789">
                <wp:simplePos x="0" y="0"/>
                <wp:positionH relativeFrom="column">
                  <wp:posOffset>-85724</wp:posOffset>
                </wp:positionH>
                <wp:positionV relativeFrom="paragraph">
                  <wp:posOffset>324485</wp:posOffset>
                </wp:positionV>
                <wp:extent cx="6096000" cy="5800725"/>
                <wp:effectExtent l="0" t="0" r="38100" b="666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800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A350AC" w14:textId="77777777" w:rsidR="00AD163A" w:rsidRDefault="00AD163A" w:rsidP="00AD16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809C5C" wp14:editId="6DFB6DD4">
                                  <wp:extent cx="1920875" cy="1152525"/>
                                  <wp:effectExtent l="0" t="0" r="3175" b="9525"/>
                                  <wp:docPr id="2" name="Picture 2" descr="C:\Users\Owner\Documents\Administration\Logo\New CAA Logo\CAA_LOGO_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cuments\Administration\Logo\New CAA Logo\CAA_LOGO_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8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80F3" id="Rectangle 13" o:spid="_x0000_s1026" style="position:absolute;left:0;text-align:left;margin-left:-6.75pt;margin-top:25.55pt;width:480pt;height:4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33A350AC" w14:textId="77777777" w:rsidR="00AD163A" w:rsidRDefault="00AD163A" w:rsidP="00AD163A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1809C5C" wp14:editId="6DFB6DD4">
                            <wp:extent cx="1920875" cy="1152525"/>
                            <wp:effectExtent l="0" t="0" r="3175" b="9525"/>
                            <wp:docPr id="2" name="Picture 2" descr="C:\Users\Owner\Documents\Administration\Logo\New CAA Logo\CAA_LOGO_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cuments\Administration\Logo\New CAA Logo\CAA_LOGO_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8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A69FE" w:rsidRPr="00A24971">
        <w:rPr>
          <w:rFonts w:asciiTheme="minorHAnsi" w:hAnsiTheme="minorHAnsi" w:cstheme="minorHAnsi"/>
          <w:color w:val="FFFFFF" w:themeColor="background1"/>
        </w:rPr>
        <w:t>Instrument of Proxy</w:t>
      </w:r>
    </w:p>
    <w:p w14:paraId="6311D081" w14:textId="05ADF7F2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D78DD20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0C7DC8E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E651BCF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37E8C771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7837FB9C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6BC8D68" w14:textId="77777777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I, ____________</w:t>
      </w:r>
      <w:r w:rsidR="00CA69FE">
        <w:rPr>
          <w:rFonts w:asciiTheme="minorHAnsi" w:hAnsiTheme="minorHAnsi"/>
          <w:color w:val="000000"/>
          <w:sz w:val="24"/>
          <w:szCs w:val="24"/>
          <w:lang w:val="en-CA" w:eastAsia="en-CA"/>
        </w:rPr>
        <w:t>__</w:t>
      </w:r>
      <w:r w:rsidR="00A24971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_____________________________,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 member of the Canadian Academy of</w:t>
      </w:r>
    </w:p>
    <w:p w14:paraId="5A897A77" w14:textId="7B4A802D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Audiology</w:t>
      </w:r>
      <w:r w:rsidR="00027F2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(CAA) hereby appoint _______________________________ </w:t>
      </w:r>
      <w:r w:rsidR="00D34480">
        <w:rPr>
          <w:rFonts w:asciiTheme="minorHAnsi" w:hAnsiTheme="minorHAnsi"/>
          <w:color w:val="000000"/>
          <w:sz w:val="24"/>
          <w:szCs w:val="24"/>
          <w:lang w:val="en-CA" w:eastAsia="en-CA"/>
        </w:rPr>
        <w:t>Margaret Young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President </w:t>
      </w:r>
      <w:r w:rsidR="00A8632E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of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CAA</w:t>
      </w:r>
      <w:r w:rsidR="00AD163A">
        <w:rPr>
          <w:rFonts w:asciiTheme="minorHAnsi" w:hAnsiTheme="minorHAnsi"/>
          <w:color w:val="000000"/>
          <w:sz w:val="24"/>
          <w:szCs w:val="24"/>
          <w:lang w:val="en-CA" w:eastAsia="en-CA"/>
        </w:rPr>
        <w:t>,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as my proxy to attend, act and vote for me on my behalf at the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Annual General Meeting of CAA, to be held the </w:t>
      </w:r>
      <w:r w:rsidR="00FA2D60">
        <w:rPr>
          <w:rFonts w:asciiTheme="minorHAnsi" w:hAnsiTheme="minorHAnsi"/>
          <w:color w:val="000000"/>
          <w:sz w:val="24"/>
          <w:szCs w:val="24"/>
          <w:lang w:val="en-CA" w:eastAsia="en-CA"/>
        </w:rPr>
        <w:t>14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th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day of </w:t>
      </w:r>
      <w:r w:rsidR="00FA2D60">
        <w:rPr>
          <w:rFonts w:asciiTheme="minorHAnsi" w:hAnsiTheme="minorHAnsi"/>
          <w:color w:val="000000"/>
          <w:sz w:val="24"/>
          <w:szCs w:val="24"/>
          <w:lang w:val="en-CA" w:eastAsia="en-CA"/>
        </w:rPr>
        <w:t>October</w:t>
      </w:r>
      <w:r w:rsidR="00F80DC0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20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2</w:t>
      </w:r>
      <w:r w:rsidR="00C93587">
        <w:rPr>
          <w:rFonts w:asciiTheme="minorHAnsi" w:hAnsiTheme="minorHAnsi"/>
          <w:color w:val="000000"/>
          <w:sz w:val="24"/>
          <w:szCs w:val="24"/>
          <w:lang w:val="en-CA" w:eastAsia="en-CA"/>
        </w:rPr>
        <w:t>1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and at any adjournment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thereof, unless and until I am present in person and I hereby revoke any former instrument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appointing a proxy for me at the said meeting or any adjournment thereof.</w:t>
      </w:r>
    </w:p>
    <w:p w14:paraId="672BFD19" w14:textId="77777777" w:rsidR="00090038" w:rsidRDefault="00090038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D998811" w14:textId="50F2B6A3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Dated this ________________ day of ___________________ 20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2</w:t>
      </w:r>
      <w:r w:rsidR="00C93587">
        <w:rPr>
          <w:rFonts w:asciiTheme="minorHAnsi" w:hAnsiTheme="minorHAnsi"/>
          <w:color w:val="000000"/>
          <w:sz w:val="24"/>
          <w:szCs w:val="24"/>
          <w:lang w:val="en-CA" w:eastAsia="en-CA"/>
        </w:rPr>
        <w:t>1</w:t>
      </w:r>
    </w:p>
    <w:p w14:paraId="2605C1CE" w14:textId="77777777" w:rsidR="00CA69FE" w:rsidRDefault="00CA69FE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45E8B634" w14:textId="77777777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Member Signature _____________________________________</w:t>
      </w:r>
    </w:p>
    <w:p w14:paraId="0BA2D5D7" w14:textId="77777777" w:rsidR="00CA69FE" w:rsidRDefault="00CA69FE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</w:p>
    <w:p w14:paraId="00F250A2" w14:textId="77777777" w:rsidR="00684E3D" w:rsidRDefault="00D0102D" w:rsidP="00684E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Please forward to </w:t>
      </w:r>
      <w:r w:rsidR="00863368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the CAA National Office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by </w:t>
      </w: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email</w:t>
      </w:r>
      <w:r w:rsidR="00684E3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</w:p>
    <w:p w14:paraId="6B0BFAD1" w14:textId="6E073479" w:rsidR="0015591D" w:rsidRPr="00CA69FE" w:rsidRDefault="00FA2D60" w:rsidP="00684E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,</w:t>
      </w:r>
      <w:r w:rsidR="00684E3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to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  <w:r w:rsidR="00CF398D" w:rsidRPr="00CF398D">
        <w:t>Neil Hardie</w:t>
      </w:r>
      <w:r w:rsidR="00CF398D">
        <w:t xml:space="preserve"> </w:t>
      </w:r>
      <w:hyperlink r:id="rId6" w:history="1">
        <w:r w:rsidR="00CF398D" w:rsidRPr="00926DB4">
          <w:rPr>
            <w:rStyle w:val="Hyperlink"/>
          </w:rPr>
          <w:t>neil.hardie@canadianaudiology.ca</w:t>
        </w:r>
      </w:hyperlink>
      <w:r w:rsidR="00CF398D">
        <w:t xml:space="preserve"> </w:t>
      </w:r>
      <w:r w:rsidR="00D0102D" w:rsidRP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by </w:t>
      </w: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October 7</w:t>
      </w:r>
      <w:r w:rsidRPr="00FA2D60">
        <w:rPr>
          <w:rFonts w:asciiTheme="minorHAnsi" w:hAnsiTheme="minorHAnsi"/>
          <w:b/>
          <w:bCs/>
          <w:color w:val="000000"/>
          <w:sz w:val="24"/>
          <w:szCs w:val="24"/>
          <w:vertAlign w:val="superscript"/>
          <w:lang w:val="en-CA" w:eastAsia="en-CA"/>
        </w:rPr>
        <w:t>th</w:t>
      </w: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,</w:t>
      </w:r>
      <w:r w:rsidR="00192092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20</w:t>
      </w:r>
      <w:r w:rsidR="00A92A1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2</w:t>
      </w:r>
      <w:r w:rsidR="00C93587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1</w:t>
      </w:r>
      <w:r w:rsidR="00BE51F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.</w:t>
      </w:r>
    </w:p>
    <w:p w14:paraId="45A204F6" w14:textId="77777777" w:rsidR="0015591D" w:rsidRPr="00CA69FE" w:rsidRDefault="0015591D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</w:p>
    <w:p w14:paraId="73A51912" w14:textId="58D86A3E" w:rsidR="0015591D" w:rsidRPr="00CA69FE" w:rsidRDefault="0015591D" w:rsidP="00D77B5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Only </w:t>
      </w:r>
      <w:r w:rsidR="003D2D63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full 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>members</w:t>
      </w:r>
      <w:r w:rsidR="00BE51FB">
        <w:rPr>
          <w:rFonts w:asciiTheme="minorHAnsi" w:hAnsiTheme="minorHAnsi"/>
          <w:b/>
          <w:bCs/>
          <w:color w:val="000000"/>
          <w:sz w:val="20"/>
          <w:lang w:val="en-CA" w:eastAsia="en-CA"/>
        </w:rPr>
        <w:t>, or early career members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 in good standing may vote.</w:t>
      </w:r>
    </w:p>
    <w:p w14:paraId="1FBFC13A" w14:textId="77777777" w:rsidR="00F25018" w:rsidRDefault="00F25018" w:rsidP="0015591D">
      <w:pPr>
        <w:jc w:val="center"/>
      </w:pPr>
    </w:p>
    <w:sectPr w:rsidR="00F25018" w:rsidSect="0080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51F2"/>
    <w:multiLevelType w:val="multilevel"/>
    <w:tmpl w:val="85B4BE4E"/>
    <w:lvl w:ilvl="0">
      <w:start w:val="1"/>
      <w:numFmt w:val="upperRoman"/>
      <w:pStyle w:val="Listing"/>
      <w:lvlText w:val="%1."/>
      <w:lvlJc w:val="righ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2D"/>
    <w:rsid w:val="00027F2B"/>
    <w:rsid w:val="00054DA7"/>
    <w:rsid w:val="00090038"/>
    <w:rsid w:val="000E217D"/>
    <w:rsid w:val="00101BD8"/>
    <w:rsid w:val="00151DA2"/>
    <w:rsid w:val="00152F9C"/>
    <w:rsid w:val="0015591D"/>
    <w:rsid w:val="00192092"/>
    <w:rsid w:val="00274729"/>
    <w:rsid w:val="002C1E7A"/>
    <w:rsid w:val="002D763A"/>
    <w:rsid w:val="002F1332"/>
    <w:rsid w:val="003D2D63"/>
    <w:rsid w:val="00684E3D"/>
    <w:rsid w:val="006A1018"/>
    <w:rsid w:val="006E5933"/>
    <w:rsid w:val="00773661"/>
    <w:rsid w:val="007C7456"/>
    <w:rsid w:val="0080127B"/>
    <w:rsid w:val="00847BEC"/>
    <w:rsid w:val="00860F62"/>
    <w:rsid w:val="00863368"/>
    <w:rsid w:val="00863818"/>
    <w:rsid w:val="00900C6D"/>
    <w:rsid w:val="00911E26"/>
    <w:rsid w:val="009A30CD"/>
    <w:rsid w:val="00A2292F"/>
    <w:rsid w:val="00A24971"/>
    <w:rsid w:val="00A8632E"/>
    <w:rsid w:val="00A92A1B"/>
    <w:rsid w:val="00AB2F47"/>
    <w:rsid w:val="00AD163A"/>
    <w:rsid w:val="00AE4D4E"/>
    <w:rsid w:val="00B16866"/>
    <w:rsid w:val="00B538AB"/>
    <w:rsid w:val="00BE51FB"/>
    <w:rsid w:val="00BE6F5E"/>
    <w:rsid w:val="00BE7339"/>
    <w:rsid w:val="00C25F55"/>
    <w:rsid w:val="00C441EB"/>
    <w:rsid w:val="00C7131E"/>
    <w:rsid w:val="00C810DA"/>
    <w:rsid w:val="00C854EE"/>
    <w:rsid w:val="00C93587"/>
    <w:rsid w:val="00CA69FE"/>
    <w:rsid w:val="00CF398D"/>
    <w:rsid w:val="00D0102D"/>
    <w:rsid w:val="00D34480"/>
    <w:rsid w:val="00D666CB"/>
    <w:rsid w:val="00D77B51"/>
    <w:rsid w:val="00E72302"/>
    <w:rsid w:val="00E7704E"/>
    <w:rsid w:val="00E93DA0"/>
    <w:rsid w:val="00F25018"/>
    <w:rsid w:val="00F36A8B"/>
    <w:rsid w:val="00F80DC0"/>
    <w:rsid w:val="00FA2D6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E2D0"/>
  <w15:docId w15:val="{98AE6272-15AF-4D48-8343-6870B8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4E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04E"/>
    <w:pPr>
      <w:keepNext/>
      <w:pBdr>
        <w:top w:val="single" w:sz="4" w:space="2" w:color="4F81BD"/>
        <w:left w:val="single" w:sz="4" w:space="4" w:color="4F81BD"/>
        <w:bottom w:val="single" w:sz="4" w:space="2" w:color="4F81BD"/>
        <w:right w:val="single" w:sz="4" w:space="4" w:color="4F81BD"/>
      </w:pBdr>
      <w:shd w:val="clear" w:color="auto" w:fill="4F81BD"/>
      <w:jc w:val="center"/>
      <w:outlineLvl w:val="0"/>
    </w:pPr>
    <w:rPr>
      <w:rFonts w:ascii="Cambria" w:eastAsiaTheme="majorEastAsia" w:hAnsi="Cambria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04E"/>
    <w:pPr>
      <w:keepNext/>
      <w:shd w:val="clear" w:color="auto" w:fill="95B3D7"/>
      <w:jc w:val="left"/>
      <w:outlineLvl w:val="1"/>
    </w:pPr>
    <w:rPr>
      <w:rFonts w:ascii="Cambria" w:eastAsiaTheme="majorEastAsia" w:hAnsi="Cambria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E7704E"/>
    <w:pPr>
      <w:keepNext/>
      <w:outlineLvl w:val="2"/>
    </w:pPr>
    <w:rPr>
      <w:rFonts w:ascii="Cambria" w:eastAsiaTheme="majorEastAsia" w:hAnsi="Cambria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1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81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81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7704E"/>
    <w:pPr>
      <w:keepNext/>
      <w:ind w:left="489" w:hanging="489"/>
      <w:outlineLvl w:val="6"/>
    </w:pPr>
    <w:rPr>
      <w:sz w:val="24"/>
      <w:szCs w:val="24"/>
      <w:lang w:val="en-CA" w:eastAsia="en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810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C81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704E"/>
    <w:rPr>
      <w:rFonts w:ascii="Cambria" w:eastAsiaTheme="majorEastAsia" w:hAnsi="Cambria"/>
      <w:b/>
      <w:bCs/>
      <w:kern w:val="32"/>
      <w:sz w:val="32"/>
      <w:szCs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rsid w:val="00E7704E"/>
    <w:rPr>
      <w:rFonts w:ascii="Cambria" w:eastAsiaTheme="majorEastAsia" w:hAnsi="Cambria"/>
      <w:b/>
      <w:bCs/>
      <w:i/>
      <w:iCs/>
      <w:sz w:val="28"/>
      <w:szCs w:val="28"/>
      <w:shd w:val="clear" w:color="auto" w:fill="95B3D7"/>
    </w:rPr>
  </w:style>
  <w:style w:type="character" w:customStyle="1" w:styleId="Heading3Char">
    <w:name w:val="Heading 3 Char"/>
    <w:basedOn w:val="DefaultParagraphFont"/>
    <w:link w:val="Heading3"/>
    <w:rsid w:val="00E7704E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810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0DA"/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0D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770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10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0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C81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7704E"/>
    <w:pPr>
      <w:jc w:val="left"/>
      <w:outlineLvl w:val="1"/>
    </w:pPr>
    <w:rPr>
      <w:rFonts w:eastAsiaTheme="majorEastAsia"/>
      <w:color w:val="4F81BD"/>
      <w:szCs w:val="24"/>
    </w:rPr>
  </w:style>
  <w:style w:type="character" w:customStyle="1" w:styleId="SubtitleChar">
    <w:name w:val="Subtitle Char"/>
    <w:basedOn w:val="DefaultParagraphFont"/>
    <w:link w:val="Subtitle"/>
    <w:rsid w:val="00E7704E"/>
    <w:rPr>
      <w:rFonts w:ascii="Calibri" w:eastAsiaTheme="majorEastAsia" w:hAnsi="Calibri"/>
      <w:color w:val="4F81BD"/>
      <w:sz w:val="22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E770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70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704E"/>
    <w:pPr>
      <w:jc w:val="both"/>
    </w:pPr>
    <w:rPr>
      <w:rFonts w:ascii="Century Gothic" w:hAnsi="Century Gothic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7704E"/>
    <w:pPr>
      <w:numPr>
        <w:numId w:val="3"/>
      </w:numPr>
      <w:spacing w:before="120" w:after="120"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810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10DA"/>
    <w:rPr>
      <w:rFonts w:ascii="Calibri" w:hAnsi="Calibri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0DA"/>
    <w:rPr>
      <w:rFonts w:ascii="Calibri" w:hAnsi="Calibri"/>
      <w:b/>
      <w:bCs/>
      <w:i/>
      <w:iCs/>
      <w:color w:val="4F81BD" w:themeColor="accent1"/>
      <w:sz w:val="22"/>
      <w:lang w:val="en-US" w:eastAsia="en-US"/>
    </w:rPr>
  </w:style>
  <w:style w:type="character" w:styleId="SubtleEmphasis">
    <w:name w:val="Subtle Emphasis"/>
    <w:uiPriority w:val="19"/>
    <w:qFormat/>
    <w:rsid w:val="00C810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qFormat/>
    <w:rsid w:val="00E7704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810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10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10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0D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704E"/>
    <w:rPr>
      <w:rFonts w:ascii="Century Gothic" w:hAnsi="Century Gothic"/>
      <w:sz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704E"/>
    <w:rPr>
      <w:rFonts w:ascii="Calibri" w:hAnsi="Calibri"/>
      <w:sz w:val="22"/>
      <w:lang w:val="en-US" w:eastAsia="en-US"/>
    </w:rPr>
  </w:style>
  <w:style w:type="paragraph" w:customStyle="1" w:styleId="Listing">
    <w:name w:val="Listing"/>
    <w:basedOn w:val="Normal"/>
    <w:link w:val="ListingChar"/>
    <w:qFormat/>
    <w:rsid w:val="00E7704E"/>
    <w:pPr>
      <w:numPr>
        <w:numId w:val="4"/>
      </w:numPr>
      <w:contextualSpacing/>
      <w:jc w:val="left"/>
    </w:pPr>
  </w:style>
  <w:style w:type="character" w:customStyle="1" w:styleId="ListingChar">
    <w:name w:val="Listing Char"/>
    <w:basedOn w:val="DefaultParagraphFont"/>
    <w:link w:val="Listing"/>
    <w:rsid w:val="00E7704E"/>
    <w:rPr>
      <w:rFonts w:ascii="Calibri" w:hAnsi="Calibri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5F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84E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hardie@canadianaudiolog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Neil Hardie</cp:lastModifiedBy>
  <cp:revision>5</cp:revision>
  <dcterms:created xsi:type="dcterms:W3CDTF">2021-08-09T12:58:00Z</dcterms:created>
  <dcterms:modified xsi:type="dcterms:W3CDTF">2021-09-19T20:01:00Z</dcterms:modified>
</cp:coreProperties>
</file>